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5D8" w:rsidRPr="00FE6769" w:rsidRDefault="004935D8" w:rsidP="004935D8">
      <w:pPr>
        <w:rPr>
          <w:b/>
          <w:bCs/>
          <w:rtl/>
          <w:lang w:bidi="fa-IR"/>
        </w:rPr>
      </w:pPr>
    </w:p>
    <w:p w:rsidR="004935D8" w:rsidRPr="00FE6769" w:rsidRDefault="004935D8" w:rsidP="004935D8">
      <w:pPr>
        <w:jc w:val="center"/>
        <w:rPr>
          <w:rFonts w:ascii="IranNastaliq" w:hAnsi="IranNastaliq"/>
          <w:sz w:val="32"/>
          <w:szCs w:val="32"/>
          <w:rtl/>
          <w:lang w:bidi="fa-IR"/>
        </w:rPr>
      </w:pPr>
      <w:r w:rsidRPr="00FE6769">
        <w:rPr>
          <w:rFonts w:ascii="IranNastaliq" w:hAnsi="IranNastaliq"/>
          <w:sz w:val="32"/>
          <w:szCs w:val="32"/>
          <w:rtl/>
          <w:lang w:bidi="fa-IR"/>
        </w:rPr>
        <w:t>دانشگاه علوم پزشک</w:t>
      </w:r>
      <w:r w:rsidRPr="00FE6769">
        <w:rPr>
          <w:rFonts w:ascii="IranNastaliq" w:hAnsi="IranNastaliq" w:hint="cs"/>
          <w:sz w:val="32"/>
          <w:szCs w:val="32"/>
          <w:rtl/>
          <w:lang w:bidi="fa-IR"/>
        </w:rPr>
        <w:t>ی</w:t>
      </w:r>
      <w:r w:rsidRPr="00FE6769">
        <w:rPr>
          <w:rFonts w:ascii="IranNastaliq" w:hAnsi="IranNastaliq"/>
          <w:sz w:val="32"/>
          <w:szCs w:val="32"/>
          <w:rtl/>
          <w:lang w:bidi="fa-IR"/>
        </w:rPr>
        <w:t xml:space="preserve"> تبر</w:t>
      </w:r>
      <w:r w:rsidRPr="00FE6769">
        <w:rPr>
          <w:rFonts w:ascii="IranNastaliq" w:hAnsi="IranNastaliq" w:hint="cs"/>
          <w:sz w:val="32"/>
          <w:szCs w:val="32"/>
          <w:rtl/>
          <w:lang w:bidi="fa-IR"/>
        </w:rPr>
        <w:t>یز</w:t>
      </w:r>
    </w:p>
    <w:p w:rsidR="004935D8" w:rsidRPr="003B18E2" w:rsidRDefault="004935D8" w:rsidP="004935D8">
      <w:pPr>
        <w:spacing w:line="276" w:lineRule="auto"/>
        <w:jc w:val="center"/>
        <w:rPr>
          <w:rFonts w:ascii="IranNastaliq" w:hAnsi="IranNastaliq"/>
          <w:sz w:val="28"/>
          <w:rtl/>
          <w:lang w:bidi="fa-IR"/>
        </w:rPr>
      </w:pPr>
      <w:r w:rsidRPr="003B18E2">
        <w:rPr>
          <w:rFonts w:ascii="IranNastaliq" w:hAnsi="IranNastaliq"/>
          <w:sz w:val="28"/>
          <w:rtl/>
          <w:lang w:bidi="fa-IR"/>
        </w:rPr>
        <w:t>دانشکده پرستار</w:t>
      </w:r>
      <w:r w:rsidRPr="003B18E2">
        <w:rPr>
          <w:rFonts w:ascii="IranNastaliq" w:hAnsi="IranNastaliq" w:hint="cs"/>
          <w:sz w:val="28"/>
          <w:rtl/>
          <w:lang w:bidi="fa-IR"/>
        </w:rPr>
        <w:t>ی</w:t>
      </w:r>
      <w:r w:rsidRPr="003B18E2">
        <w:rPr>
          <w:rFonts w:ascii="IranNastaliq" w:hAnsi="IranNastaliq"/>
          <w:sz w:val="28"/>
          <w:rtl/>
          <w:lang w:bidi="fa-IR"/>
        </w:rPr>
        <w:t xml:space="preserve"> و ماما</w:t>
      </w:r>
      <w:r w:rsidRPr="003B18E2">
        <w:rPr>
          <w:rFonts w:ascii="IranNastaliq" w:hAnsi="IranNastaliq" w:hint="cs"/>
          <w:sz w:val="28"/>
          <w:rtl/>
          <w:lang w:bidi="fa-IR"/>
        </w:rPr>
        <w:t>یی</w:t>
      </w:r>
    </w:p>
    <w:p w:rsidR="004935D8" w:rsidRPr="00FE6769" w:rsidRDefault="004935D8" w:rsidP="004935D8">
      <w:pPr>
        <w:spacing w:line="276" w:lineRule="auto"/>
        <w:jc w:val="center"/>
        <w:rPr>
          <w:rFonts w:ascii="IranNastaliq" w:hAnsi="IranNastaliq"/>
          <w:sz w:val="32"/>
          <w:szCs w:val="32"/>
          <w:rtl/>
          <w:lang w:bidi="fa-IR"/>
        </w:rPr>
      </w:pPr>
      <w:r w:rsidRPr="003B18E2">
        <w:rPr>
          <w:rFonts w:ascii="IranNastaliq" w:hAnsi="IranNastaliq"/>
          <w:sz w:val="28"/>
          <w:rtl/>
          <w:lang w:bidi="fa-IR"/>
        </w:rPr>
        <w:t>پا</w:t>
      </w:r>
      <w:r w:rsidRPr="003B18E2">
        <w:rPr>
          <w:rFonts w:ascii="IranNastaliq" w:hAnsi="IranNastaliq" w:hint="cs"/>
          <w:sz w:val="28"/>
          <w:rtl/>
          <w:lang w:bidi="fa-IR"/>
        </w:rPr>
        <w:t>یان</w:t>
      </w:r>
      <w:r w:rsidRPr="003B18E2">
        <w:rPr>
          <w:rFonts w:ascii="IranNastaliq" w:hAnsi="IranNastaliq"/>
          <w:sz w:val="28"/>
          <w:rtl/>
          <w:lang w:bidi="fa-IR"/>
        </w:rPr>
        <w:softHyphen/>
        <w:t xml:space="preserve">نامه </w:t>
      </w:r>
      <w:r w:rsidRPr="003B18E2">
        <w:rPr>
          <w:rFonts w:ascii="IranNastaliq" w:hAnsi="IranNastaliq"/>
          <w:sz w:val="28"/>
          <w:rtl/>
        </w:rPr>
        <w:t>جهت</w:t>
      </w:r>
      <w:r w:rsidRPr="003B18E2">
        <w:rPr>
          <w:rFonts w:ascii="IranNastaliq" w:hAnsi="IranNastaliq"/>
          <w:sz w:val="28"/>
          <w:lang w:bidi="fa-IR"/>
        </w:rPr>
        <w:t xml:space="preserve"> </w:t>
      </w:r>
      <w:r w:rsidRPr="003B18E2">
        <w:rPr>
          <w:rFonts w:ascii="IranNastaliq" w:hAnsi="IranNastaliq"/>
          <w:sz w:val="28"/>
          <w:rtl/>
        </w:rPr>
        <w:t>در</w:t>
      </w:r>
      <w:r w:rsidRPr="003B18E2">
        <w:rPr>
          <w:rFonts w:ascii="IranNastaliq" w:hAnsi="IranNastaliq" w:hint="cs"/>
          <w:sz w:val="28"/>
          <w:rtl/>
        </w:rPr>
        <w:t>یافت</w:t>
      </w:r>
      <w:r w:rsidRPr="003B18E2">
        <w:rPr>
          <w:rFonts w:ascii="IranNastaliq" w:hAnsi="IranNastaliq"/>
          <w:sz w:val="28"/>
          <w:lang w:bidi="fa-IR"/>
        </w:rPr>
        <w:t xml:space="preserve"> </w:t>
      </w:r>
      <w:r w:rsidRPr="003B18E2">
        <w:rPr>
          <w:rFonts w:ascii="IranNastaliq" w:hAnsi="IranNastaliq"/>
          <w:sz w:val="28"/>
          <w:rtl/>
        </w:rPr>
        <w:t>درجه</w:t>
      </w:r>
      <w:r w:rsidRPr="003B18E2">
        <w:rPr>
          <w:rFonts w:ascii="IranNastaliq" w:hAnsi="IranNastaliq"/>
          <w:sz w:val="28"/>
          <w:lang w:bidi="fa-IR"/>
        </w:rPr>
        <w:t xml:space="preserve"> </w:t>
      </w:r>
      <w:r w:rsidRPr="003B18E2">
        <w:rPr>
          <w:rFonts w:ascii="IranNastaliq" w:hAnsi="IranNastaliq"/>
          <w:sz w:val="28"/>
          <w:rtl/>
        </w:rPr>
        <w:t>کارشناس</w:t>
      </w:r>
      <w:r w:rsidRPr="003B18E2">
        <w:rPr>
          <w:rFonts w:ascii="IranNastaliq" w:hAnsi="IranNastaliq" w:hint="cs"/>
          <w:sz w:val="28"/>
          <w:rtl/>
        </w:rPr>
        <w:t>ی</w:t>
      </w:r>
      <w:r w:rsidRPr="003B18E2">
        <w:rPr>
          <w:rFonts w:ascii="IranNastaliq" w:hAnsi="IranNastaliq"/>
          <w:sz w:val="28"/>
          <w:lang w:bidi="fa-IR"/>
        </w:rPr>
        <w:t xml:space="preserve"> </w:t>
      </w:r>
      <w:r w:rsidRPr="003B18E2">
        <w:rPr>
          <w:rFonts w:ascii="IranNastaliq" w:hAnsi="IranNastaliq"/>
          <w:sz w:val="28"/>
          <w:rtl/>
        </w:rPr>
        <w:t>ارشد</w:t>
      </w:r>
      <w:r w:rsidRPr="003B18E2">
        <w:rPr>
          <w:rFonts w:ascii="IranNastaliq" w:hAnsi="IranNastaliq" w:hint="cs"/>
          <w:sz w:val="28"/>
          <w:rtl/>
        </w:rPr>
        <w:t xml:space="preserve"> مشاوره در</w:t>
      </w:r>
      <w:r w:rsidRPr="003B18E2">
        <w:rPr>
          <w:rFonts w:ascii="IranNastaliq" w:hAnsi="IranNastaliq"/>
          <w:sz w:val="28"/>
          <w:lang w:bidi="fa-IR"/>
        </w:rPr>
        <w:t xml:space="preserve"> </w:t>
      </w:r>
      <w:r w:rsidRPr="003B18E2">
        <w:rPr>
          <w:rFonts w:ascii="IranNastaliq" w:hAnsi="IranNastaliq"/>
          <w:sz w:val="28"/>
          <w:rtl/>
          <w:lang w:bidi="fa-IR"/>
        </w:rPr>
        <w:t xml:space="preserve"> ماما</w:t>
      </w:r>
      <w:r w:rsidRPr="003B18E2">
        <w:rPr>
          <w:rFonts w:ascii="IranNastaliq" w:hAnsi="IranNastaliq" w:hint="cs"/>
          <w:sz w:val="28"/>
          <w:rtl/>
          <w:lang w:bidi="fa-IR"/>
        </w:rPr>
        <w:t>یی</w:t>
      </w:r>
    </w:p>
    <w:p w:rsidR="004935D8" w:rsidRPr="003B18E2" w:rsidRDefault="004935D8" w:rsidP="004935D8">
      <w:pPr>
        <w:jc w:val="center"/>
        <w:rPr>
          <w:rFonts w:ascii="IranNastaliq" w:hAnsi="IranNastaliq"/>
          <w:b/>
          <w:bCs/>
          <w:sz w:val="32"/>
          <w:szCs w:val="32"/>
          <w:rtl/>
          <w:lang w:bidi="fa-IR"/>
        </w:rPr>
      </w:pPr>
      <w:r w:rsidRPr="003B18E2">
        <w:rPr>
          <w:rFonts w:ascii="IranNastaliq" w:hAnsi="IranNastaliq"/>
          <w:b/>
          <w:bCs/>
          <w:sz w:val="32"/>
          <w:szCs w:val="32"/>
          <w:rtl/>
        </w:rPr>
        <w:t>عنوان:</w:t>
      </w:r>
    </w:p>
    <w:p w:rsidR="004935D8" w:rsidRPr="003B18E2" w:rsidRDefault="004935D8" w:rsidP="004935D8">
      <w:pPr>
        <w:jc w:val="center"/>
        <w:rPr>
          <w:rFonts w:ascii="IranNastaliq" w:hAnsi="IranNastaliq"/>
          <w:sz w:val="32"/>
          <w:szCs w:val="32"/>
          <w:rtl/>
          <w:lang w:bidi="fa-IR"/>
        </w:rPr>
      </w:pPr>
      <w:r w:rsidRPr="003B18E2">
        <w:rPr>
          <w:rFonts w:ascii="IranNastaliq" w:hAnsi="IranNastaliq"/>
          <w:b/>
          <w:bCs/>
          <w:sz w:val="32"/>
          <w:szCs w:val="32"/>
          <w:rtl/>
          <w:lang w:bidi="fa-IR"/>
        </w:rPr>
        <w:t>تاث</w:t>
      </w:r>
      <w:r w:rsidRPr="003B18E2">
        <w:rPr>
          <w:rFonts w:ascii="IranNastaliq" w:hAnsi="IranNastaliq" w:hint="cs"/>
          <w:b/>
          <w:bCs/>
          <w:sz w:val="32"/>
          <w:szCs w:val="32"/>
          <w:rtl/>
          <w:lang w:bidi="fa-IR"/>
        </w:rPr>
        <w:t>یر</w:t>
      </w:r>
      <w:r w:rsidRPr="003B18E2">
        <w:rPr>
          <w:rFonts w:ascii="IranNastaliq" w:hAnsi="IranNastaliq"/>
          <w:b/>
          <w:bCs/>
          <w:sz w:val="32"/>
          <w:szCs w:val="32"/>
          <w:rtl/>
          <w:lang w:bidi="fa-IR"/>
        </w:rPr>
        <w:t xml:space="preserve"> مشاوره با رو</w:t>
      </w:r>
      <w:r w:rsidRPr="003B18E2">
        <w:rPr>
          <w:rFonts w:ascii="IranNastaliq" w:hAnsi="IranNastaliq" w:hint="cs"/>
          <w:b/>
          <w:bCs/>
          <w:sz w:val="32"/>
          <w:szCs w:val="32"/>
          <w:rtl/>
          <w:lang w:bidi="fa-IR"/>
        </w:rPr>
        <w:t>یکرد</w:t>
      </w:r>
      <w:r w:rsidRPr="003B18E2">
        <w:rPr>
          <w:rFonts w:ascii="IranNastaliq" w:hAnsi="IranNastaliq"/>
          <w:b/>
          <w:bCs/>
          <w:sz w:val="32"/>
          <w:szCs w:val="32"/>
          <w:rtl/>
          <w:lang w:bidi="fa-IR"/>
        </w:rPr>
        <w:t xml:space="preserve"> </w:t>
      </w:r>
      <w:r w:rsidRPr="003B18E2">
        <w:rPr>
          <w:rFonts w:ascii="IranNastaliq" w:hAnsi="IranNastaliq" w:hint="cs"/>
          <w:b/>
          <w:bCs/>
          <w:sz w:val="32"/>
          <w:szCs w:val="32"/>
          <w:rtl/>
          <w:lang w:bidi="fa-IR"/>
        </w:rPr>
        <w:t>شناخت درمانی بک بر اضطراب و ترس از زایمان در زنان نخست</w:t>
      </w:r>
      <w:r w:rsidRPr="003B18E2">
        <w:rPr>
          <w:rFonts w:ascii="IranNastaliq" w:hAnsi="IranNastaliq"/>
          <w:b/>
          <w:bCs/>
          <w:sz w:val="32"/>
          <w:szCs w:val="32"/>
          <w:rtl/>
          <w:lang w:bidi="fa-IR"/>
        </w:rPr>
        <w:softHyphen/>
      </w:r>
      <w:r w:rsidRPr="003B18E2">
        <w:rPr>
          <w:rFonts w:ascii="IranNastaliq" w:hAnsi="IranNastaliq" w:hint="cs"/>
          <w:b/>
          <w:bCs/>
          <w:sz w:val="32"/>
          <w:szCs w:val="32"/>
          <w:rtl/>
          <w:lang w:bidi="fa-IR"/>
        </w:rPr>
        <w:t>زا</w:t>
      </w:r>
      <w:r w:rsidRPr="003B18E2">
        <w:rPr>
          <w:rFonts w:ascii="IranNastaliq" w:hAnsi="IranNastaliq"/>
          <w:b/>
          <w:bCs/>
          <w:sz w:val="32"/>
          <w:szCs w:val="32"/>
          <w:rtl/>
          <w:lang w:bidi="fa-IR"/>
        </w:rPr>
        <w:t xml:space="preserve">: </w:t>
      </w:r>
      <w:r w:rsidRPr="003B18E2">
        <w:rPr>
          <w:rFonts w:ascii="IranNastaliq" w:hAnsi="IranNastaliq" w:hint="cs"/>
          <w:b/>
          <w:bCs/>
          <w:sz w:val="32"/>
          <w:szCs w:val="32"/>
          <w:rtl/>
          <w:lang w:bidi="fa-IR"/>
        </w:rPr>
        <w:t>یک</w:t>
      </w:r>
      <w:r w:rsidRPr="003B18E2">
        <w:rPr>
          <w:rFonts w:ascii="IranNastaliq" w:hAnsi="IranNastaliq"/>
          <w:b/>
          <w:bCs/>
          <w:sz w:val="32"/>
          <w:szCs w:val="32"/>
          <w:rtl/>
          <w:lang w:bidi="fa-IR"/>
        </w:rPr>
        <w:t xml:space="preserve"> کارآزما</w:t>
      </w:r>
      <w:r w:rsidRPr="003B18E2">
        <w:rPr>
          <w:rFonts w:ascii="IranNastaliq" w:hAnsi="IranNastaliq" w:hint="cs"/>
          <w:b/>
          <w:bCs/>
          <w:sz w:val="32"/>
          <w:szCs w:val="32"/>
          <w:rtl/>
          <w:lang w:bidi="fa-IR"/>
        </w:rPr>
        <w:t>یی</w:t>
      </w:r>
      <w:r w:rsidRPr="003B18E2">
        <w:rPr>
          <w:rFonts w:ascii="IranNastaliq" w:hAnsi="IranNastaliq"/>
          <w:b/>
          <w:bCs/>
          <w:sz w:val="32"/>
          <w:szCs w:val="32"/>
          <w:rtl/>
          <w:lang w:bidi="fa-IR"/>
        </w:rPr>
        <w:t xml:space="preserve"> بال</w:t>
      </w:r>
      <w:r w:rsidRPr="003B18E2">
        <w:rPr>
          <w:rFonts w:ascii="IranNastaliq" w:hAnsi="IranNastaliq" w:hint="cs"/>
          <w:b/>
          <w:bCs/>
          <w:sz w:val="32"/>
          <w:szCs w:val="32"/>
          <w:rtl/>
          <w:lang w:bidi="fa-IR"/>
        </w:rPr>
        <w:t>ینی</w:t>
      </w:r>
      <w:r w:rsidRPr="003B18E2">
        <w:rPr>
          <w:rFonts w:ascii="IranNastaliq" w:hAnsi="IranNastaliq"/>
          <w:b/>
          <w:bCs/>
          <w:sz w:val="32"/>
          <w:szCs w:val="32"/>
          <w:rtl/>
          <w:lang w:bidi="fa-IR"/>
        </w:rPr>
        <w:t xml:space="preserve"> تصادف</w:t>
      </w:r>
      <w:r w:rsidRPr="003B18E2">
        <w:rPr>
          <w:rFonts w:ascii="IranNastaliq" w:hAnsi="IranNastaliq" w:hint="cs"/>
          <w:b/>
          <w:bCs/>
          <w:sz w:val="32"/>
          <w:szCs w:val="32"/>
          <w:rtl/>
          <w:lang w:bidi="fa-IR"/>
        </w:rPr>
        <w:t>ی</w:t>
      </w:r>
      <w:r w:rsidRPr="003B18E2">
        <w:rPr>
          <w:rFonts w:ascii="IranNastaliq" w:hAnsi="IranNastaliq"/>
          <w:b/>
          <w:bCs/>
          <w:sz w:val="32"/>
          <w:szCs w:val="32"/>
          <w:rtl/>
          <w:lang w:bidi="fa-IR"/>
        </w:rPr>
        <w:t xml:space="preserve"> کنترل شده</w:t>
      </w:r>
      <w:r w:rsidRPr="003B18E2">
        <w:rPr>
          <w:rFonts w:ascii="IranNastaliq" w:hAnsi="IranNastaliq"/>
          <w:sz w:val="32"/>
          <w:szCs w:val="32"/>
          <w:rtl/>
          <w:lang w:bidi="fa-IR"/>
        </w:rPr>
        <w:t xml:space="preserve"> </w:t>
      </w:r>
    </w:p>
    <w:p w:rsidR="004935D8" w:rsidRPr="003B18E2" w:rsidRDefault="004935D8" w:rsidP="004935D8">
      <w:pPr>
        <w:spacing w:line="276" w:lineRule="auto"/>
        <w:jc w:val="center"/>
        <w:rPr>
          <w:rFonts w:ascii="IranNastaliq" w:hAnsi="IranNastaliq"/>
          <w:b/>
          <w:bCs/>
          <w:sz w:val="32"/>
          <w:szCs w:val="32"/>
          <w:lang w:bidi="fa-IR"/>
        </w:rPr>
      </w:pPr>
      <w:r w:rsidRPr="003B18E2">
        <w:rPr>
          <w:rFonts w:ascii="IranNastaliq" w:hAnsi="IranNastaliq" w:hint="cs"/>
          <w:sz w:val="32"/>
          <w:szCs w:val="32"/>
          <w:rtl/>
          <w:lang w:bidi="fa-IR"/>
        </w:rPr>
        <w:t xml:space="preserve">        </w:t>
      </w:r>
      <w:r w:rsidRPr="003B18E2">
        <w:rPr>
          <w:rFonts w:ascii="IranNastaliq" w:hAnsi="IranNastaliq"/>
          <w:b/>
          <w:bCs/>
          <w:sz w:val="32"/>
          <w:szCs w:val="32"/>
          <w:rtl/>
          <w:lang w:bidi="fa-IR"/>
        </w:rPr>
        <w:t xml:space="preserve">پژوهش و نگارش:  </w:t>
      </w:r>
    </w:p>
    <w:p w:rsidR="004935D8" w:rsidRPr="003B18E2" w:rsidRDefault="004935D8" w:rsidP="004935D8">
      <w:pPr>
        <w:spacing w:line="276" w:lineRule="auto"/>
        <w:jc w:val="center"/>
        <w:rPr>
          <w:rFonts w:ascii="IranNastaliq" w:hAnsi="IranNastaliq"/>
          <w:b/>
          <w:bCs/>
          <w:sz w:val="32"/>
          <w:szCs w:val="32"/>
          <w:lang w:bidi="fa-IR"/>
        </w:rPr>
      </w:pPr>
      <w:r w:rsidRPr="003B18E2">
        <w:rPr>
          <w:rFonts w:ascii="IranNastaliq" w:hAnsi="IranNastaliq" w:hint="cs"/>
          <w:b/>
          <w:bCs/>
          <w:sz w:val="32"/>
          <w:szCs w:val="32"/>
          <w:rtl/>
          <w:lang w:bidi="fa-IR"/>
        </w:rPr>
        <w:t xml:space="preserve">      نسرین تاتا</w:t>
      </w:r>
    </w:p>
    <w:p w:rsidR="004935D8" w:rsidRPr="003B18E2" w:rsidRDefault="004935D8" w:rsidP="004935D8">
      <w:pPr>
        <w:tabs>
          <w:tab w:val="right" w:pos="360"/>
        </w:tabs>
        <w:spacing w:line="276" w:lineRule="auto"/>
        <w:ind w:left="360"/>
        <w:jc w:val="center"/>
        <w:rPr>
          <w:rFonts w:ascii="IranNastaliq" w:hAnsi="IranNastaliq"/>
          <w:b/>
          <w:bCs/>
          <w:sz w:val="32"/>
          <w:szCs w:val="32"/>
          <w:rtl/>
          <w:lang w:bidi="fa-IR"/>
        </w:rPr>
      </w:pPr>
      <w:r w:rsidRPr="003B18E2">
        <w:rPr>
          <w:rFonts w:ascii="IranNastaliq" w:hAnsi="IranNastaliq"/>
          <w:b/>
          <w:bCs/>
          <w:sz w:val="32"/>
          <w:szCs w:val="32"/>
          <w:rtl/>
          <w:lang w:bidi="fa-IR"/>
        </w:rPr>
        <w:t>ا</w:t>
      </w:r>
      <w:r w:rsidRPr="003B18E2">
        <w:rPr>
          <w:rFonts w:ascii="IranNastaliq" w:hAnsi="IranNastaliq" w:hint="cs"/>
          <w:b/>
          <w:bCs/>
          <w:sz w:val="32"/>
          <w:szCs w:val="32"/>
          <w:rtl/>
          <w:lang w:bidi="fa-IR"/>
        </w:rPr>
        <w:t>ساتید</w:t>
      </w:r>
      <w:r w:rsidRPr="003B18E2">
        <w:rPr>
          <w:rFonts w:ascii="IranNastaliq" w:hAnsi="IranNastaliq"/>
          <w:b/>
          <w:bCs/>
          <w:sz w:val="32"/>
          <w:szCs w:val="32"/>
          <w:rtl/>
          <w:lang w:bidi="fa-IR"/>
        </w:rPr>
        <w:t xml:space="preserve"> راهنما: </w:t>
      </w:r>
    </w:p>
    <w:p w:rsidR="004935D8" w:rsidRPr="003B18E2" w:rsidRDefault="004935D8" w:rsidP="004935D8">
      <w:pPr>
        <w:tabs>
          <w:tab w:val="right" w:pos="360"/>
        </w:tabs>
        <w:spacing w:line="276" w:lineRule="auto"/>
        <w:ind w:left="360"/>
        <w:jc w:val="center"/>
        <w:rPr>
          <w:rFonts w:ascii="IranNastaliq" w:hAnsi="IranNastaliq"/>
          <w:b/>
          <w:bCs/>
          <w:sz w:val="32"/>
          <w:szCs w:val="32"/>
          <w:rtl/>
          <w:lang w:bidi="fa-IR"/>
        </w:rPr>
      </w:pPr>
      <w:r w:rsidRPr="003B18E2">
        <w:rPr>
          <w:rFonts w:ascii="IranNastaliq" w:hAnsi="IranNastaliq"/>
          <w:b/>
          <w:bCs/>
          <w:sz w:val="32"/>
          <w:szCs w:val="32"/>
          <w:rtl/>
          <w:lang w:bidi="fa-IR"/>
        </w:rPr>
        <w:t>دکتر مژگان م</w:t>
      </w:r>
      <w:r w:rsidRPr="003B18E2">
        <w:rPr>
          <w:rFonts w:ascii="IranNastaliq" w:hAnsi="IranNastaliq" w:hint="cs"/>
          <w:b/>
          <w:bCs/>
          <w:sz w:val="32"/>
          <w:szCs w:val="32"/>
          <w:rtl/>
          <w:lang w:bidi="fa-IR"/>
        </w:rPr>
        <w:t>یرغفوروند</w:t>
      </w:r>
    </w:p>
    <w:p w:rsidR="004935D8" w:rsidRPr="003B18E2" w:rsidRDefault="004935D8" w:rsidP="004935D8">
      <w:pPr>
        <w:tabs>
          <w:tab w:val="right" w:pos="360"/>
        </w:tabs>
        <w:spacing w:line="276" w:lineRule="auto"/>
        <w:ind w:left="360"/>
        <w:jc w:val="center"/>
        <w:rPr>
          <w:rFonts w:ascii="IranNastaliq" w:hAnsi="IranNastaliq"/>
          <w:b/>
          <w:bCs/>
          <w:sz w:val="32"/>
          <w:szCs w:val="32"/>
          <w:rtl/>
          <w:lang w:bidi="fa-IR"/>
        </w:rPr>
      </w:pPr>
      <w:r w:rsidRPr="003B18E2">
        <w:rPr>
          <w:rFonts w:ascii="IranNastaliq" w:hAnsi="IranNastaliq"/>
          <w:b/>
          <w:bCs/>
          <w:sz w:val="32"/>
          <w:szCs w:val="32"/>
          <w:rtl/>
          <w:lang w:bidi="fa-IR"/>
        </w:rPr>
        <w:t xml:space="preserve">دکتر </w:t>
      </w:r>
      <w:r w:rsidRPr="003B18E2">
        <w:rPr>
          <w:rFonts w:ascii="IranNastaliq" w:hAnsi="IranNastaliq" w:hint="cs"/>
          <w:b/>
          <w:bCs/>
          <w:sz w:val="32"/>
          <w:szCs w:val="32"/>
          <w:rtl/>
          <w:lang w:bidi="fa-IR"/>
        </w:rPr>
        <w:t>خلیل اسماعیل پور</w:t>
      </w:r>
    </w:p>
    <w:p w:rsidR="004935D8" w:rsidRPr="003B18E2" w:rsidRDefault="004935D8" w:rsidP="004935D8">
      <w:pPr>
        <w:tabs>
          <w:tab w:val="right" w:pos="360"/>
        </w:tabs>
        <w:spacing w:line="276" w:lineRule="auto"/>
        <w:ind w:left="360"/>
        <w:jc w:val="center"/>
        <w:rPr>
          <w:rFonts w:ascii="IranNastaliq" w:hAnsi="IranNastaliq"/>
          <w:b/>
          <w:bCs/>
          <w:sz w:val="32"/>
          <w:szCs w:val="32"/>
          <w:rtl/>
          <w:lang w:bidi="fa-IR"/>
        </w:rPr>
      </w:pPr>
      <w:r w:rsidRPr="003B18E2">
        <w:rPr>
          <w:rFonts w:ascii="IranNastaliq" w:hAnsi="IranNastaliq"/>
          <w:b/>
          <w:bCs/>
          <w:sz w:val="32"/>
          <w:szCs w:val="32"/>
          <w:rtl/>
          <w:lang w:bidi="fa-IR"/>
        </w:rPr>
        <w:t>اسات</w:t>
      </w:r>
      <w:r w:rsidRPr="003B18E2">
        <w:rPr>
          <w:rFonts w:ascii="IranNastaliq" w:hAnsi="IranNastaliq" w:hint="cs"/>
          <w:b/>
          <w:bCs/>
          <w:sz w:val="32"/>
          <w:szCs w:val="32"/>
          <w:rtl/>
          <w:lang w:bidi="fa-IR"/>
        </w:rPr>
        <w:t>ید</w:t>
      </w:r>
      <w:r w:rsidRPr="003B18E2">
        <w:rPr>
          <w:rFonts w:ascii="IranNastaliq" w:hAnsi="IranNastaliq"/>
          <w:b/>
          <w:bCs/>
          <w:sz w:val="32"/>
          <w:szCs w:val="32"/>
          <w:rtl/>
          <w:lang w:bidi="fa-IR"/>
        </w:rPr>
        <w:t xml:space="preserve"> مشاور:</w:t>
      </w:r>
    </w:p>
    <w:p w:rsidR="004935D8" w:rsidRPr="003B18E2" w:rsidRDefault="004935D8" w:rsidP="004935D8">
      <w:pPr>
        <w:tabs>
          <w:tab w:val="right" w:pos="360"/>
        </w:tabs>
        <w:spacing w:line="276" w:lineRule="auto"/>
        <w:ind w:left="360"/>
        <w:jc w:val="center"/>
        <w:rPr>
          <w:rFonts w:ascii="IranNastaliq" w:hAnsi="IranNastaliq"/>
          <w:b/>
          <w:bCs/>
          <w:sz w:val="32"/>
          <w:szCs w:val="32"/>
          <w:rtl/>
          <w:lang w:bidi="fa-IR"/>
        </w:rPr>
      </w:pPr>
      <w:r w:rsidRPr="003B18E2">
        <w:rPr>
          <w:rFonts w:ascii="IranNastaliq" w:hAnsi="IranNastaliq" w:hint="cs"/>
          <w:b/>
          <w:bCs/>
          <w:sz w:val="32"/>
          <w:szCs w:val="32"/>
          <w:rtl/>
          <w:lang w:bidi="fa-IR"/>
        </w:rPr>
        <w:t>دکتر مهریار ندرمحمدی</w:t>
      </w:r>
    </w:p>
    <w:p w:rsidR="004935D8" w:rsidRDefault="004935D8" w:rsidP="004935D8">
      <w:pPr>
        <w:jc w:val="center"/>
        <w:rPr>
          <w:rFonts w:ascii="IranNastaliq" w:hAnsi="IranNastaliq"/>
          <w:b/>
          <w:bCs/>
          <w:sz w:val="32"/>
          <w:szCs w:val="32"/>
          <w:lang w:bidi="fa-IR"/>
        </w:rPr>
      </w:pPr>
      <w:r w:rsidRPr="003B18E2">
        <w:rPr>
          <w:rFonts w:ascii="IranNastaliq" w:hAnsi="IranNastaliq" w:hint="cs"/>
          <w:b/>
          <w:bCs/>
          <w:sz w:val="32"/>
          <w:szCs w:val="32"/>
          <w:rtl/>
          <w:lang w:bidi="fa-IR"/>
        </w:rPr>
        <w:t>فهیمه صحتی</w:t>
      </w:r>
    </w:p>
    <w:p w:rsidR="004935D8" w:rsidRDefault="004935D8" w:rsidP="004935D8">
      <w:pPr>
        <w:jc w:val="center"/>
        <w:rPr>
          <w:rFonts w:ascii="IranNastaliq" w:hAnsi="IranNastaliq"/>
          <w:b/>
          <w:bCs/>
          <w:sz w:val="32"/>
          <w:szCs w:val="32"/>
          <w:lang w:bidi="fa-IR"/>
        </w:rPr>
      </w:pPr>
    </w:p>
    <w:p w:rsidR="004935D8" w:rsidRDefault="004935D8" w:rsidP="004935D8">
      <w:pPr>
        <w:jc w:val="center"/>
        <w:rPr>
          <w:rFonts w:ascii="IranNastaliq" w:hAnsi="IranNastaliq"/>
          <w:b/>
          <w:bCs/>
          <w:sz w:val="32"/>
          <w:szCs w:val="32"/>
          <w:lang w:bidi="fa-IR"/>
        </w:rPr>
      </w:pPr>
    </w:p>
    <w:p w:rsidR="004935D8" w:rsidRDefault="004935D8" w:rsidP="004935D8">
      <w:pPr>
        <w:jc w:val="center"/>
        <w:rPr>
          <w:rFonts w:ascii="IranNastaliq" w:hAnsi="IranNastaliq"/>
          <w:b/>
          <w:bCs/>
          <w:sz w:val="32"/>
          <w:szCs w:val="32"/>
          <w:lang w:bidi="fa-IR"/>
        </w:rPr>
      </w:pPr>
    </w:p>
    <w:p w:rsidR="004935D8" w:rsidRDefault="004935D8" w:rsidP="004935D8">
      <w:pPr>
        <w:jc w:val="center"/>
        <w:rPr>
          <w:rFonts w:hint="cs"/>
          <w:b/>
          <w:bCs/>
          <w:szCs w:val="24"/>
          <w:rtl/>
          <w:lang w:bidi="fa-IR"/>
        </w:rPr>
      </w:pPr>
      <w:bookmarkStart w:id="0" w:name="_GoBack"/>
      <w:bookmarkEnd w:id="0"/>
    </w:p>
    <w:p w:rsidR="004935D8" w:rsidRPr="00910E22" w:rsidRDefault="004935D8" w:rsidP="004935D8">
      <w:pPr>
        <w:rPr>
          <w:rFonts w:ascii="IranNastaliq" w:hAnsi="IranNastaliq"/>
          <w:szCs w:val="24"/>
          <w:rtl/>
          <w:lang w:bidi="fa-IR"/>
        </w:rPr>
      </w:pPr>
      <w:r w:rsidRPr="00910E22">
        <w:rPr>
          <w:rFonts w:hint="cs"/>
          <w:b/>
          <w:bCs/>
          <w:szCs w:val="24"/>
          <w:rtl/>
          <w:lang w:bidi="fa-IR"/>
        </w:rPr>
        <w:lastRenderedPageBreak/>
        <w:t xml:space="preserve">چکیده: </w:t>
      </w:r>
      <w:r w:rsidRPr="00910E22">
        <w:rPr>
          <w:rFonts w:ascii="IranNastaliq" w:hAnsi="IranNastaliq"/>
          <w:b/>
          <w:bCs/>
          <w:szCs w:val="24"/>
          <w:rtl/>
          <w:lang w:bidi="fa-IR"/>
        </w:rPr>
        <w:t>تاث</w:t>
      </w:r>
      <w:r w:rsidRPr="00910E22">
        <w:rPr>
          <w:rFonts w:ascii="IranNastaliq" w:hAnsi="IranNastaliq" w:hint="cs"/>
          <w:b/>
          <w:bCs/>
          <w:szCs w:val="24"/>
          <w:rtl/>
          <w:lang w:bidi="fa-IR"/>
        </w:rPr>
        <w:t>یر</w:t>
      </w:r>
      <w:r w:rsidRPr="00910E22">
        <w:rPr>
          <w:rFonts w:ascii="IranNastaliq" w:hAnsi="IranNastaliq"/>
          <w:b/>
          <w:bCs/>
          <w:szCs w:val="24"/>
          <w:rtl/>
          <w:lang w:bidi="fa-IR"/>
        </w:rPr>
        <w:t xml:space="preserve"> مشاوره با رو</w:t>
      </w:r>
      <w:r w:rsidRPr="00910E22">
        <w:rPr>
          <w:rFonts w:ascii="IranNastaliq" w:hAnsi="IranNastaliq" w:hint="cs"/>
          <w:b/>
          <w:bCs/>
          <w:szCs w:val="24"/>
          <w:rtl/>
          <w:lang w:bidi="fa-IR"/>
        </w:rPr>
        <w:t>یکرد</w:t>
      </w:r>
      <w:r w:rsidRPr="00910E22">
        <w:rPr>
          <w:rFonts w:ascii="IranNastaliq" w:hAnsi="IranNastaliq"/>
          <w:b/>
          <w:bCs/>
          <w:szCs w:val="24"/>
          <w:rtl/>
          <w:lang w:bidi="fa-IR"/>
        </w:rPr>
        <w:t xml:space="preserve"> </w:t>
      </w:r>
      <w:r w:rsidRPr="00910E22">
        <w:rPr>
          <w:rFonts w:ascii="IranNastaliq" w:hAnsi="IranNastaliq" w:hint="cs"/>
          <w:b/>
          <w:bCs/>
          <w:szCs w:val="24"/>
          <w:rtl/>
          <w:lang w:bidi="fa-IR"/>
        </w:rPr>
        <w:t>شناخت درمانی بک بر اضطراب و ترس از زایمان در زنان نخست</w:t>
      </w:r>
      <w:r w:rsidRPr="00910E22">
        <w:rPr>
          <w:rFonts w:ascii="IranNastaliq" w:hAnsi="IranNastaliq"/>
          <w:b/>
          <w:bCs/>
          <w:szCs w:val="24"/>
          <w:rtl/>
          <w:lang w:bidi="fa-IR"/>
        </w:rPr>
        <w:softHyphen/>
      </w:r>
      <w:r w:rsidRPr="00910E22">
        <w:rPr>
          <w:rFonts w:ascii="IranNastaliq" w:hAnsi="IranNastaliq" w:hint="cs"/>
          <w:b/>
          <w:bCs/>
          <w:szCs w:val="24"/>
          <w:rtl/>
          <w:lang w:bidi="fa-IR"/>
        </w:rPr>
        <w:t>زا</w:t>
      </w:r>
      <w:r w:rsidRPr="00910E22">
        <w:rPr>
          <w:rFonts w:ascii="IranNastaliq" w:hAnsi="IranNastaliq"/>
          <w:b/>
          <w:bCs/>
          <w:szCs w:val="24"/>
          <w:rtl/>
          <w:lang w:bidi="fa-IR"/>
        </w:rPr>
        <w:t xml:space="preserve">: </w:t>
      </w:r>
      <w:r w:rsidRPr="00910E22">
        <w:rPr>
          <w:rFonts w:ascii="IranNastaliq" w:hAnsi="IranNastaliq" w:hint="cs"/>
          <w:b/>
          <w:bCs/>
          <w:szCs w:val="24"/>
          <w:rtl/>
          <w:lang w:bidi="fa-IR"/>
        </w:rPr>
        <w:t>یک</w:t>
      </w:r>
      <w:r w:rsidRPr="00910E22">
        <w:rPr>
          <w:rFonts w:ascii="IranNastaliq" w:hAnsi="IranNastaliq"/>
          <w:b/>
          <w:bCs/>
          <w:szCs w:val="24"/>
          <w:rtl/>
          <w:lang w:bidi="fa-IR"/>
        </w:rPr>
        <w:t xml:space="preserve"> کارآزما</w:t>
      </w:r>
      <w:r w:rsidRPr="00910E22">
        <w:rPr>
          <w:rFonts w:ascii="IranNastaliq" w:hAnsi="IranNastaliq" w:hint="cs"/>
          <w:b/>
          <w:bCs/>
          <w:szCs w:val="24"/>
          <w:rtl/>
          <w:lang w:bidi="fa-IR"/>
        </w:rPr>
        <w:t>یی</w:t>
      </w:r>
      <w:r w:rsidRPr="00910E22">
        <w:rPr>
          <w:rFonts w:ascii="IranNastaliq" w:hAnsi="IranNastaliq"/>
          <w:b/>
          <w:bCs/>
          <w:szCs w:val="24"/>
          <w:rtl/>
          <w:lang w:bidi="fa-IR"/>
        </w:rPr>
        <w:t xml:space="preserve"> بال</w:t>
      </w:r>
      <w:r w:rsidRPr="00910E22">
        <w:rPr>
          <w:rFonts w:ascii="IranNastaliq" w:hAnsi="IranNastaliq" w:hint="cs"/>
          <w:b/>
          <w:bCs/>
          <w:szCs w:val="24"/>
          <w:rtl/>
          <w:lang w:bidi="fa-IR"/>
        </w:rPr>
        <w:t xml:space="preserve">ینی </w:t>
      </w:r>
      <w:r w:rsidRPr="00910E22">
        <w:rPr>
          <w:rFonts w:ascii="IranNastaliq" w:hAnsi="IranNastaliq"/>
          <w:b/>
          <w:bCs/>
          <w:szCs w:val="24"/>
          <w:rtl/>
          <w:lang w:bidi="fa-IR"/>
        </w:rPr>
        <w:t>تصادف</w:t>
      </w:r>
      <w:r w:rsidRPr="00910E22">
        <w:rPr>
          <w:rFonts w:ascii="IranNastaliq" w:hAnsi="IranNastaliq" w:hint="cs"/>
          <w:b/>
          <w:bCs/>
          <w:szCs w:val="24"/>
          <w:rtl/>
          <w:lang w:bidi="fa-IR"/>
        </w:rPr>
        <w:t>ی</w:t>
      </w:r>
      <w:r w:rsidRPr="00910E22">
        <w:rPr>
          <w:rFonts w:ascii="IranNastaliq" w:hAnsi="IranNastaliq"/>
          <w:b/>
          <w:bCs/>
          <w:szCs w:val="24"/>
          <w:rtl/>
          <w:lang w:bidi="fa-IR"/>
        </w:rPr>
        <w:t xml:space="preserve"> کنترل شد</w:t>
      </w:r>
      <w:r w:rsidRPr="00910E22">
        <w:rPr>
          <w:rFonts w:ascii="IranNastaliq" w:hAnsi="IranNastaliq" w:hint="cs"/>
          <w:b/>
          <w:bCs/>
          <w:szCs w:val="24"/>
          <w:rtl/>
          <w:lang w:bidi="fa-IR"/>
        </w:rPr>
        <w:t>ه</w:t>
      </w:r>
    </w:p>
    <w:p w:rsidR="004935D8" w:rsidRPr="00910E22" w:rsidRDefault="004935D8" w:rsidP="004935D8">
      <w:pPr>
        <w:tabs>
          <w:tab w:val="left" w:pos="9781"/>
        </w:tabs>
        <w:ind w:left="18"/>
        <w:rPr>
          <w:szCs w:val="24"/>
          <w:rtl/>
          <w:lang w:bidi="fa-IR"/>
        </w:rPr>
      </w:pPr>
      <w:r w:rsidRPr="00910E22">
        <w:rPr>
          <w:rFonts w:hint="cs"/>
          <w:b/>
          <w:bCs/>
          <w:szCs w:val="24"/>
          <w:rtl/>
          <w:lang w:bidi="fa-IR"/>
        </w:rPr>
        <w:t>مقدمه:</w:t>
      </w:r>
      <w:r w:rsidRPr="00910E22">
        <w:rPr>
          <w:rFonts w:hint="cs"/>
          <w:szCs w:val="24"/>
          <w:rtl/>
          <w:lang w:bidi="fa-IR"/>
        </w:rPr>
        <w:t xml:space="preserve"> با</w:t>
      </w:r>
      <w:r w:rsidRPr="00910E22">
        <w:rPr>
          <w:szCs w:val="24"/>
          <w:rtl/>
          <w:lang w:bidi="fa-IR"/>
        </w:rPr>
        <w:t xml:space="preserve"> توجه به ش</w:t>
      </w:r>
      <w:r w:rsidRPr="00910E22">
        <w:rPr>
          <w:rFonts w:hint="cs"/>
          <w:szCs w:val="24"/>
          <w:rtl/>
          <w:lang w:bidi="fa-IR"/>
        </w:rPr>
        <w:t>یوع</w:t>
      </w:r>
      <w:r w:rsidRPr="00910E22">
        <w:rPr>
          <w:szCs w:val="24"/>
          <w:rtl/>
          <w:lang w:bidi="fa-IR"/>
        </w:rPr>
        <w:t xml:space="preserve"> قابل</w:t>
      </w:r>
      <w:r w:rsidRPr="00910E22">
        <w:rPr>
          <w:szCs w:val="24"/>
          <w:rtl/>
          <w:lang w:bidi="fa-IR"/>
        </w:rPr>
        <w:softHyphen/>
        <w:t xml:space="preserve">توجه و عواقب اضطراب </w:t>
      </w:r>
      <w:r w:rsidRPr="00910E22">
        <w:rPr>
          <w:rFonts w:hint="cs"/>
          <w:szCs w:val="24"/>
          <w:rtl/>
          <w:lang w:bidi="fa-IR"/>
        </w:rPr>
        <w:t xml:space="preserve">و ترس از زایمان </w:t>
      </w:r>
      <w:r w:rsidRPr="00910E22">
        <w:rPr>
          <w:szCs w:val="24"/>
          <w:rtl/>
          <w:lang w:bidi="fa-IR"/>
        </w:rPr>
        <w:t>ط</w:t>
      </w:r>
      <w:r w:rsidRPr="00910E22">
        <w:rPr>
          <w:rFonts w:hint="cs"/>
          <w:szCs w:val="24"/>
          <w:rtl/>
          <w:lang w:bidi="fa-IR"/>
        </w:rPr>
        <w:t>ی</w:t>
      </w:r>
      <w:r w:rsidRPr="00910E22">
        <w:rPr>
          <w:szCs w:val="24"/>
          <w:rtl/>
          <w:lang w:bidi="fa-IR"/>
        </w:rPr>
        <w:t xml:space="preserve"> حاملگ</w:t>
      </w:r>
      <w:r w:rsidRPr="00910E22">
        <w:rPr>
          <w:rFonts w:hint="cs"/>
          <w:szCs w:val="24"/>
          <w:rtl/>
          <w:lang w:bidi="fa-IR"/>
        </w:rPr>
        <w:t>ی،</w:t>
      </w:r>
      <w:r w:rsidRPr="00910E22">
        <w:rPr>
          <w:szCs w:val="24"/>
          <w:rtl/>
          <w:lang w:bidi="fa-IR"/>
        </w:rPr>
        <w:t xml:space="preserve"> مداخلات</w:t>
      </w:r>
      <w:r w:rsidRPr="00910E22">
        <w:rPr>
          <w:rFonts w:hint="cs"/>
          <w:szCs w:val="24"/>
          <w:rtl/>
          <w:lang w:bidi="fa-IR"/>
        </w:rPr>
        <w:t>ی</w:t>
      </w:r>
      <w:r w:rsidRPr="00910E22">
        <w:rPr>
          <w:szCs w:val="24"/>
          <w:rtl/>
          <w:lang w:bidi="fa-IR"/>
        </w:rPr>
        <w:t xml:space="preserve"> که بتوانند م</w:t>
      </w:r>
      <w:r w:rsidRPr="00910E22">
        <w:rPr>
          <w:rFonts w:hint="cs"/>
          <w:szCs w:val="24"/>
          <w:rtl/>
          <w:lang w:bidi="fa-IR"/>
        </w:rPr>
        <w:t>یزان</w:t>
      </w:r>
      <w:r w:rsidRPr="00910E22">
        <w:rPr>
          <w:szCs w:val="24"/>
          <w:rtl/>
          <w:lang w:bidi="fa-IR"/>
        </w:rPr>
        <w:t xml:space="preserve"> اضطراب </w:t>
      </w:r>
      <w:r w:rsidRPr="00910E22">
        <w:rPr>
          <w:rFonts w:hint="cs"/>
          <w:szCs w:val="24"/>
          <w:rtl/>
          <w:lang w:bidi="fa-IR"/>
        </w:rPr>
        <w:t xml:space="preserve">و ترس از زایمان </w:t>
      </w:r>
      <w:r w:rsidRPr="00910E22">
        <w:rPr>
          <w:szCs w:val="24"/>
          <w:rtl/>
          <w:lang w:bidi="fa-IR"/>
        </w:rPr>
        <w:t>را در زنان باردار کنترل نما</w:t>
      </w:r>
      <w:r w:rsidRPr="00910E22">
        <w:rPr>
          <w:rFonts w:hint="cs"/>
          <w:szCs w:val="24"/>
          <w:rtl/>
          <w:lang w:bidi="fa-IR"/>
        </w:rPr>
        <w:t>یند</w:t>
      </w:r>
      <w:r w:rsidRPr="00910E22">
        <w:rPr>
          <w:szCs w:val="24"/>
          <w:rtl/>
          <w:lang w:bidi="fa-IR"/>
        </w:rPr>
        <w:t xml:space="preserve"> بس</w:t>
      </w:r>
      <w:r w:rsidRPr="00910E22">
        <w:rPr>
          <w:rFonts w:hint="cs"/>
          <w:szCs w:val="24"/>
          <w:rtl/>
          <w:lang w:bidi="fa-IR"/>
        </w:rPr>
        <w:t>یار</w:t>
      </w:r>
      <w:r w:rsidRPr="00910E22">
        <w:rPr>
          <w:szCs w:val="24"/>
          <w:rtl/>
          <w:lang w:bidi="fa-IR"/>
        </w:rPr>
        <w:t xml:space="preserve"> کمک</w:t>
      </w:r>
      <w:r w:rsidRPr="00910E22">
        <w:rPr>
          <w:szCs w:val="24"/>
          <w:rtl/>
          <w:lang w:bidi="fa-IR"/>
        </w:rPr>
        <w:softHyphen/>
        <w:t>کننده خواهند بود. ا</w:t>
      </w:r>
      <w:r w:rsidRPr="00910E22">
        <w:rPr>
          <w:rFonts w:hint="cs"/>
          <w:szCs w:val="24"/>
          <w:rtl/>
          <w:lang w:bidi="fa-IR"/>
        </w:rPr>
        <w:t>ین</w:t>
      </w:r>
      <w:r w:rsidRPr="00910E22">
        <w:rPr>
          <w:szCs w:val="24"/>
          <w:rtl/>
          <w:lang w:bidi="fa-IR"/>
        </w:rPr>
        <w:t xml:space="preserve"> مطالعه با هدف </w:t>
      </w:r>
      <w:r w:rsidRPr="00910E22">
        <w:rPr>
          <w:rFonts w:hint="cs"/>
          <w:szCs w:val="24"/>
          <w:rtl/>
          <w:lang w:bidi="fa-IR"/>
        </w:rPr>
        <w:t>تعیین</w:t>
      </w:r>
      <w:r w:rsidRPr="00910E22">
        <w:rPr>
          <w:szCs w:val="24"/>
          <w:rtl/>
          <w:lang w:bidi="fa-IR"/>
        </w:rPr>
        <w:t xml:space="preserve"> </w:t>
      </w:r>
      <w:r w:rsidRPr="00910E22">
        <w:rPr>
          <w:rFonts w:hint="cs"/>
          <w:szCs w:val="24"/>
          <w:rtl/>
          <w:lang w:bidi="fa-IR"/>
        </w:rPr>
        <w:t>تاثیر</w:t>
      </w:r>
      <w:r w:rsidRPr="00910E22">
        <w:rPr>
          <w:szCs w:val="24"/>
          <w:rtl/>
          <w:lang w:bidi="fa-IR"/>
        </w:rPr>
        <w:t xml:space="preserve"> مشاوره با رو</w:t>
      </w:r>
      <w:r w:rsidRPr="00910E22">
        <w:rPr>
          <w:rFonts w:hint="cs"/>
          <w:szCs w:val="24"/>
          <w:rtl/>
          <w:lang w:bidi="fa-IR"/>
        </w:rPr>
        <w:t>یکرد</w:t>
      </w:r>
      <w:r w:rsidRPr="00910E22">
        <w:rPr>
          <w:szCs w:val="24"/>
          <w:rtl/>
          <w:lang w:bidi="fa-IR"/>
        </w:rPr>
        <w:t xml:space="preserve"> </w:t>
      </w:r>
      <w:r w:rsidRPr="00910E22">
        <w:rPr>
          <w:rFonts w:hint="cs"/>
          <w:szCs w:val="24"/>
          <w:rtl/>
          <w:lang w:bidi="fa-IR"/>
        </w:rPr>
        <w:t>شناخت درمانی بک بر</w:t>
      </w:r>
      <w:r w:rsidRPr="00910E22">
        <w:rPr>
          <w:szCs w:val="24"/>
          <w:rtl/>
          <w:lang w:bidi="fa-IR"/>
        </w:rPr>
        <w:t xml:space="preserve"> اضطراب</w:t>
      </w:r>
      <w:r w:rsidRPr="00910E22">
        <w:rPr>
          <w:rFonts w:hint="cs"/>
          <w:szCs w:val="24"/>
          <w:rtl/>
          <w:lang w:bidi="fa-IR"/>
        </w:rPr>
        <w:t xml:space="preserve"> و ترس از زایمان</w:t>
      </w:r>
      <w:r w:rsidRPr="00910E22">
        <w:rPr>
          <w:szCs w:val="24"/>
          <w:rtl/>
          <w:lang w:bidi="fa-IR"/>
        </w:rPr>
        <w:t xml:space="preserve"> (پ</w:t>
      </w:r>
      <w:r w:rsidRPr="00910E22">
        <w:rPr>
          <w:rFonts w:hint="cs"/>
          <w:szCs w:val="24"/>
          <w:rtl/>
          <w:lang w:bidi="fa-IR"/>
        </w:rPr>
        <w:t>ی</w:t>
      </w:r>
      <w:r w:rsidRPr="00910E22">
        <w:rPr>
          <w:rFonts w:hint="eastAsia"/>
          <w:szCs w:val="24"/>
          <w:rtl/>
          <w:lang w:bidi="fa-IR"/>
        </w:rPr>
        <w:t>امدها</w:t>
      </w:r>
      <w:r w:rsidRPr="00910E22">
        <w:rPr>
          <w:rFonts w:hint="cs"/>
          <w:szCs w:val="24"/>
          <w:rtl/>
          <w:lang w:bidi="fa-IR"/>
        </w:rPr>
        <w:t>ی</w:t>
      </w:r>
      <w:r w:rsidRPr="00910E22">
        <w:rPr>
          <w:szCs w:val="24"/>
          <w:rtl/>
          <w:lang w:bidi="fa-IR"/>
        </w:rPr>
        <w:t xml:space="preserve"> اول</w:t>
      </w:r>
      <w:r w:rsidRPr="00910E22">
        <w:rPr>
          <w:rFonts w:hint="cs"/>
          <w:szCs w:val="24"/>
          <w:rtl/>
          <w:lang w:bidi="fa-IR"/>
        </w:rPr>
        <w:t>ی</w:t>
      </w:r>
      <w:r w:rsidRPr="00910E22">
        <w:rPr>
          <w:rFonts w:hint="eastAsia"/>
          <w:szCs w:val="24"/>
          <w:rtl/>
          <w:lang w:bidi="fa-IR"/>
        </w:rPr>
        <w:t>ه</w:t>
      </w:r>
      <w:r w:rsidRPr="00910E22">
        <w:rPr>
          <w:szCs w:val="24"/>
          <w:rtl/>
          <w:lang w:bidi="fa-IR"/>
        </w:rPr>
        <w:t xml:space="preserve">)، </w:t>
      </w:r>
      <w:r w:rsidRPr="00910E22">
        <w:rPr>
          <w:rFonts w:hint="cs"/>
          <w:szCs w:val="24"/>
          <w:rtl/>
          <w:lang w:bidi="fa-IR"/>
        </w:rPr>
        <w:t>رضایت از زایمان و تجربه زایمانی</w:t>
      </w:r>
      <w:r w:rsidRPr="00910E22">
        <w:rPr>
          <w:szCs w:val="24"/>
          <w:rtl/>
          <w:lang w:bidi="fa-IR"/>
        </w:rPr>
        <w:t xml:space="preserve"> </w:t>
      </w:r>
      <w:r w:rsidRPr="00910E22">
        <w:rPr>
          <w:rFonts w:hint="eastAsia"/>
          <w:szCs w:val="24"/>
          <w:rtl/>
          <w:lang w:bidi="fa-IR"/>
        </w:rPr>
        <w:t>و</w:t>
      </w:r>
      <w:r w:rsidRPr="00910E22">
        <w:rPr>
          <w:szCs w:val="24"/>
          <w:rtl/>
          <w:lang w:bidi="fa-IR"/>
        </w:rPr>
        <w:t xml:space="preserve"> </w:t>
      </w:r>
      <w:r w:rsidRPr="00910E22">
        <w:rPr>
          <w:rFonts w:hint="eastAsia"/>
          <w:szCs w:val="24"/>
          <w:rtl/>
          <w:lang w:bidi="fa-IR"/>
        </w:rPr>
        <w:t>نوع</w:t>
      </w:r>
      <w:r w:rsidRPr="00910E22">
        <w:rPr>
          <w:szCs w:val="24"/>
          <w:rtl/>
          <w:lang w:bidi="fa-IR"/>
        </w:rPr>
        <w:t xml:space="preserve"> </w:t>
      </w:r>
      <w:r w:rsidRPr="00910E22">
        <w:rPr>
          <w:rFonts w:hint="eastAsia"/>
          <w:szCs w:val="24"/>
          <w:rtl/>
          <w:lang w:bidi="fa-IR"/>
        </w:rPr>
        <w:t>زا</w:t>
      </w:r>
      <w:r w:rsidRPr="00910E22">
        <w:rPr>
          <w:rFonts w:hint="cs"/>
          <w:szCs w:val="24"/>
          <w:rtl/>
          <w:lang w:bidi="fa-IR"/>
        </w:rPr>
        <w:t>ی</w:t>
      </w:r>
      <w:r w:rsidRPr="00910E22">
        <w:rPr>
          <w:rFonts w:hint="eastAsia"/>
          <w:szCs w:val="24"/>
          <w:rtl/>
          <w:lang w:bidi="fa-IR"/>
        </w:rPr>
        <w:t>مان</w:t>
      </w:r>
      <w:r w:rsidRPr="00910E22">
        <w:rPr>
          <w:szCs w:val="24"/>
          <w:rtl/>
          <w:lang w:bidi="fa-IR"/>
        </w:rPr>
        <w:t xml:space="preserve"> (پ</w:t>
      </w:r>
      <w:r w:rsidRPr="00910E22">
        <w:rPr>
          <w:rFonts w:hint="cs"/>
          <w:szCs w:val="24"/>
          <w:rtl/>
          <w:lang w:bidi="fa-IR"/>
        </w:rPr>
        <w:t>ی</w:t>
      </w:r>
      <w:r w:rsidRPr="00910E22">
        <w:rPr>
          <w:rFonts w:hint="eastAsia"/>
          <w:szCs w:val="24"/>
          <w:rtl/>
          <w:lang w:bidi="fa-IR"/>
        </w:rPr>
        <w:t>امد</w:t>
      </w:r>
      <w:r w:rsidRPr="00910E22">
        <w:rPr>
          <w:szCs w:val="24"/>
          <w:rtl/>
          <w:lang w:bidi="fa-IR"/>
        </w:rPr>
        <w:softHyphen/>
      </w:r>
      <w:r w:rsidRPr="00910E22">
        <w:rPr>
          <w:rFonts w:hint="eastAsia"/>
          <w:szCs w:val="24"/>
          <w:rtl/>
          <w:lang w:bidi="fa-IR"/>
        </w:rPr>
        <w:t>ها</w:t>
      </w:r>
      <w:r w:rsidRPr="00910E22">
        <w:rPr>
          <w:rFonts w:hint="cs"/>
          <w:szCs w:val="24"/>
          <w:rtl/>
          <w:lang w:bidi="fa-IR"/>
        </w:rPr>
        <w:t>ی</w:t>
      </w:r>
      <w:r w:rsidRPr="00910E22">
        <w:rPr>
          <w:szCs w:val="24"/>
          <w:rtl/>
          <w:lang w:bidi="fa-IR"/>
        </w:rPr>
        <w:t xml:space="preserve"> ثانو</w:t>
      </w:r>
      <w:r w:rsidRPr="00910E22">
        <w:rPr>
          <w:rFonts w:hint="cs"/>
          <w:szCs w:val="24"/>
          <w:rtl/>
          <w:lang w:bidi="fa-IR"/>
        </w:rPr>
        <w:t>ی</w:t>
      </w:r>
      <w:r w:rsidRPr="00910E22">
        <w:rPr>
          <w:rFonts w:hint="eastAsia"/>
          <w:szCs w:val="24"/>
          <w:rtl/>
          <w:lang w:bidi="fa-IR"/>
        </w:rPr>
        <w:t>ه</w:t>
      </w:r>
      <w:r w:rsidRPr="00910E22">
        <w:rPr>
          <w:szCs w:val="24"/>
          <w:rtl/>
          <w:lang w:bidi="fa-IR"/>
        </w:rPr>
        <w:t xml:space="preserve">) </w:t>
      </w:r>
      <w:r w:rsidRPr="00910E22">
        <w:rPr>
          <w:rFonts w:hint="cs"/>
          <w:szCs w:val="24"/>
          <w:rtl/>
          <w:lang w:bidi="fa-IR"/>
        </w:rPr>
        <w:t>انجام</w:t>
      </w:r>
      <w:r w:rsidRPr="00910E22">
        <w:rPr>
          <w:szCs w:val="24"/>
          <w:rtl/>
          <w:lang w:bidi="fa-IR"/>
        </w:rPr>
        <w:t xml:space="preserve"> گرفت.</w:t>
      </w:r>
    </w:p>
    <w:p w:rsidR="004935D8" w:rsidRPr="00910E22" w:rsidRDefault="004935D8" w:rsidP="004935D8">
      <w:pPr>
        <w:rPr>
          <w:rFonts w:eastAsia="Times New Roman"/>
          <w:noProof/>
          <w:szCs w:val="24"/>
          <w:lang w:bidi="ar-YE"/>
        </w:rPr>
      </w:pPr>
      <w:r w:rsidRPr="00910E22">
        <w:rPr>
          <w:rFonts w:hint="cs"/>
          <w:b/>
          <w:bCs/>
          <w:szCs w:val="24"/>
          <w:rtl/>
          <w:lang w:bidi="fa-IR"/>
        </w:rPr>
        <w:t>مواد و روش ها:</w:t>
      </w:r>
      <w:r w:rsidRPr="00910E22">
        <w:rPr>
          <w:rFonts w:eastAsia="Times New Roman" w:hint="eastAsia"/>
          <w:noProof/>
          <w:szCs w:val="24"/>
          <w:rtl/>
          <w:lang w:bidi="ar-YE"/>
        </w:rPr>
        <w:t xml:space="preserve"> ا</w:t>
      </w:r>
      <w:r w:rsidRPr="00910E22">
        <w:rPr>
          <w:rFonts w:eastAsia="Times New Roman" w:hint="cs"/>
          <w:noProof/>
          <w:szCs w:val="24"/>
          <w:rtl/>
          <w:lang w:bidi="ar-YE"/>
        </w:rPr>
        <w:t>ی</w:t>
      </w:r>
      <w:r w:rsidRPr="00910E22">
        <w:rPr>
          <w:rFonts w:eastAsia="Times New Roman" w:hint="eastAsia"/>
          <w:noProof/>
          <w:szCs w:val="24"/>
          <w:rtl/>
          <w:lang w:bidi="ar-YE"/>
        </w:rPr>
        <w:t>ن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کارآزما</w:t>
      </w:r>
      <w:r w:rsidRPr="00910E22">
        <w:rPr>
          <w:rFonts w:eastAsia="Times New Roman" w:hint="cs"/>
          <w:noProof/>
          <w:szCs w:val="24"/>
          <w:rtl/>
          <w:lang w:bidi="ar-YE"/>
        </w:rPr>
        <w:t>یی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بال</w:t>
      </w:r>
      <w:r w:rsidRPr="00910E22">
        <w:rPr>
          <w:rFonts w:eastAsia="Times New Roman" w:hint="cs"/>
          <w:noProof/>
          <w:szCs w:val="24"/>
          <w:rtl/>
          <w:lang w:bidi="ar-YE"/>
        </w:rPr>
        <w:t>ی</w:t>
      </w:r>
      <w:r w:rsidRPr="00910E22">
        <w:rPr>
          <w:rFonts w:eastAsia="Times New Roman" w:hint="eastAsia"/>
          <w:noProof/>
          <w:szCs w:val="24"/>
          <w:rtl/>
          <w:lang w:bidi="ar-YE"/>
        </w:rPr>
        <w:t>ن</w:t>
      </w:r>
      <w:r w:rsidRPr="00910E22">
        <w:rPr>
          <w:rFonts w:eastAsia="Times New Roman" w:hint="cs"/>
          <w:noProof/>
          <w:szCs w:val="24"/>
          <w:rtl/>
          <w:lang w:bidi="ar-YE"/>
        </w:rPr>
        <w:t>ی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تصادف</w:t>
      </w:r>
      <w:r w:rsidRPr="00910E22">
        <w:rPr>
          <w:rFonts w:eastAsia="Times New Roman" w:hint="cs"/>
          <w:noProof/>
          <w:szCs w:val="24"/>
          <w:rtl/>
          <w:lang w:bidi="ar-YE"/>
        </w:rPr>
        <w:t>ی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کنترل</w:t>
      </w:r>
      <w:r w:rsidRPr="00910E22">
        <w:rPr>
          <w:rFonts w:eastAsia="Times New Roman"/>
          <w:noProof/>
          <w:szCs w:val="24"/>
          <w:rtl/>
          <w:lang w:bidi="ar-YE"/>
        </w:rPr>
        <w:softHyphen/>
        <w:t>شده بر رو</w:t>
      </w:r>
      <w:r w:rsidRPr="00910E22">
        <w:rPr>
          <w:rFonts w:eastAsia="Times New Roman" w:hint="cs"/>
          <w:noProof/>
          <w:szCs w:val="24"/>
          <w:rtl/>
          <w:lang w:bidi="ar-YE"/>
        </w:rPr>
        <w:t>ی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</w:t>
      </w:r>
      <w:r w:rsidRPr="00910E22">
        <w:rPr>
          <w:rFonts w:eastAsia="Times New Roman" w:hint="cs"/>
          <w:noProof/>
          <w:szCs w:val="24"/>
          <w:rtl/>
          <w:lang w:bidi="ar-YE"/>
        </w:rPr>
        <w:t>68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</w:t>
      </w:r>
      <w:r w:rsidRPr="00910E22">
        <w:rPr>
          <w:rFonts w:eastAsia="Times New Roman" w:hint="eastAsia"/>
          <w:noProof/>
          <w:szCs w:val="24"/>
          <w:rtl/>
          <w:lang w:bidi="ar-YE"/>
        </w:rPr>
        <w:t>زن</w:t>
      </w:r>
      <w:r w:rsidRPr="00910E22">
        <w:rPr>
          <w:rFonts w:eastAsia="Times New Roman" w:hint="cs"/>
          <w:noProof/>
          <w:szCs w:val="24"/>
          <w:rtl/>
          <w:lang w:bidi="ar-YE"/>
        </w:rPr>
        <w:t xml:space="preserve"> باردار نخست</w:t>
      </w:r>
      <w:r w:rsidRPr="00910E22">
        <w:rPr>
          <w:rFonts w:eastAsia="Times New Roman"/>
          <w:noProof/>
          <w:szCs w:val="24"/>
          <w:rtl/>
          <w:lang w:bidi="ar-YE"/>
        </w:rPr>
        <w:softHyphen/>
      </w:r>
      <w:r w:rsidRPr="00910E22">
        <w:rPr>
          <w:rFonts w:eastAsia="Times New Roman" w:hint="cs"/>
          <w:noProof/>
          <w:szCs w:val="24"/>
          <w:rtl/>
          <w:lang w:bidi="ar-YE"/>
        </w:rPr>
        <w:t xml:space="preserve">زا که 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به مراکز بهداشت</w:t>
      </w:r>
      <w:r w:rsidRPr="00910E22">
        <w:rPr>
          <w:rFonts w:eastAsia="Times New Roman" w:hint="cs"/>
          <w:noProof/>
          <w:szCs w:val="24"/>
          <w:rtl/>
          <w:lang w:bidi="ar-YE"/>
        </w:rPr>
        <w:t>ی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شهرستان </w:t>
      </w:r>
      <w:r w:rsidRPr="00910E22">
        <w:rPr>
          <w:rFonts w:eastAsia="Times New Roman" w:hint="cs"/>
          <w:noProof/>
          <w:szCs w:val="24"/>
          <w:rtl/>
          <w:lang w:bidi="ar-YE"/>
        </w:rPr>
        <w:t>اردبیل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</w:t>
      </w:r>
      <w:r w:rsidRPr="00910E22">
        <w:rPr>
          <w:rFonts w:eastAsia="Times New Roman" w:hint="eastAsia"/>
          <w:noProof/>
          <w:szCs w:val="24"/>
          <w:rtl/>
          <w:lang w:bidi="ar-YE"/>
        </w:rPr>
        <w:t>در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</w:t>
      </w:r>
      <w:r w:rsidRPr="00910E22">
        <w:rPr>
          <w:rFonts w:eastAsia="Times New Roman" w:hint="eastAsia"/>
          <w:noProof/>
          <w:szCs w:val="24"/>
          <w:rtl/>
          <w:lang w:bidi="ar-YE"/>
        </w:rPr>
        <w:t>سال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</w:t>
      </w:r>
      <w:r w:rsidRPr="00910E22">
        <w:rPr>
          <w:rFonts w:eastAsia="Times New Roman" w:hint="cs"/>
          <w:noProof/>
          <w:szCs w:val="24"/>
          <w:rtl/>
          <w:lang w:bidi="ar-YE"/>
        </w:rPr>
        <w:t xml:space="preserve"> 1397 مراجعه می</w:t>
      </w:r>
      <w:r w:rsidRPr="00910E22">
        <w:rPr>
          <w:rFonts w:eastAsia="Times New Roman"/>
          <w:noProof/>
          <w:szCs w:val="24"/>
          <w:rtl/>
          <w:lang w:bidi="ar-YE"/>
        </w:rPr>
        <w:softHyphen/>
      </w:r>
      <w:r w:rsidRPr="00910E22">
        <w:rPr>
          <w:rFonts w:eastAsia="Times New Roman" w:hint="cs"/>
          <w:noProof/>
          <w:szCs w:val="24"/>
          <w:rtl/>
          <w:lang w:bidi="ar-YE"/>
        </w:rPr>
        <w:t xml:space="preserve">کردند، </w:t>
      </w:r>
      <w:r w:rsidRPr="00910E22">
        <w:rPr>
          <w:rFonts w:eastAsia="Times New Roman" w:hint="eastAsia"/>
          <w:noProof/>
          <w:szCs w:val="24"/>
          <w:rtl/>
          <w:lang w:bidi="ar-YE"/>
        </w:rPr>
        <w:t>انجام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</w:t>
      </w:r>
      <w:r w:rsidRPr="00910E22">
        <w:rPr>
          <w:rFonts w:eastAsia="Times New Roman" w:hint="eastAsia"/>
          <w:noProof/>
          <w:szCs w:val="24"/>
          <w:rtl/>
          <w:lang w:bidi="ar-YE"/>
        </w:rPr>
        <w:t>گرفت</w:t>
      </w:r>
      <w:r w:rsidRPr="00910E22">
        <w:rPr>
          <w:rFonts w:eastAsia="Times New Roman"/>
          <w:noProof/>
          <w:szCs w:val="24"/>
          <w:rtl/>
          <w:lang w:bidi="ar-YE"/>
        </w:rPr>
        <w:t xml:space="preserve">. </w:t>
      </w:r>
      <w:r w:rsidRPr="00910E22">
        <w:rPr>
          <w:rFonts w:eastAsia="Times New Roman" w:hint="eastAsia"/>
          <w:noProof/>
          <w:szCs w:val="24"/>
          <w:rtl/>
          <w:lang w:bidi="ar-YE"/>
        </w:rPr>
        <w:t>مشارکت</w:t>
      </w:r>
      <w:r w:rsidRPr="00910E22">
        <w:rPr>
          <w:rFonts w:eastAsia="Times New Roman"/>
          <w:noProof/>
          <w:szCs w:val="24"/>
          <w:rtl/>
          <w:lang w:bidi="ar-YE"/>
        </w:rPr>
        <w:softHyphen/>
      </w:r>
      <w:r w:rsidRPr="00910E22">
        <w:rPr>
          <w:rFonts w:eastAsia="Times New Roman" w:hint="eastAsia"/>
          <w:noProof/>
          <w:szCs w:val="24"/>
          <w:rtl/>
          <w:lang w:bidi="ar-YE"/>
        </w:rPr>
        <w:t>کنندگان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</w:t>
      </w:r>
      <w:r w:rsidRPr="00910E22">
        <w:rPr>
          <w:rFonts w:eastAsia="Times New Roman" w:hint="eastAsia"/>
          <w:noProof/>
          <w:szCs w:val="24"/>
          <w:rtl/>
          <w:lang w:bidi="ar-YE"/>
        </w:rPr>
        <w:t>با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روش بلوک</w:t>
      </w:r>
      <w:r w:rsidRPr="00910E22">
        <w:rPr>
          <w:rFonts w:eastAsia="Times New Roman"/>
          <w:noProof/>
          <w:szCs w:val="24"/>
          <w:rtl/>
          <w:lang w:bidi="ar-YE"/>
        </w:rPr>
        <w:softHyphen/>
        <w:t>بند</w:t>
      </w:r>
      <w:r w:rsidRPr="00910E22">
        <w:rPr>
          <w:rFonts w:eastAsia="Times New Roman" w:hint="cs"/>
          <w:noProof/>
          <w:szCs w:val="24"/>
          <w:rtl/>
          <w:lang w:bidi="ar-YE"/>
        </w:rPr>
        <w:t>ی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تصادف</w:t>
      </w:r>
      <w:r w:rsidRPr="00910E22">
        <w:rPr>
          <w:rFonts w:eastAsia="Times New Roman" w:hint="cs"/>
          <w:noProof/>
          <w:szCs w:val="24"/>
          <w:rtl/>
          <w:lang w:bidi="ar-YE"/>
        </w:rPr>
        <w:t>ی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</w:t>
      </w:r>
      <w:r w:rsidRPr="00910E22">
        <w:rPr>
          <w:rFonts w:eastAsia="Times New Roman" w:hint="eastAsia"/>
          <w:noProof/>
          <w:szCs w:val="24"/>
          <w:rtl/>
          <w:lang w:bidi="ar-YE"/>
        </w:rPr>
        <w:t>به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دو گروه </w:t>
      </w:r>
      <w:r w:rsidRPr="00910E22">
        <w:rPr>
          <w:rFonts w:eastAsia="Times New Roman" w:hint="eastAsia"/>
          <w:noProof/>
          <w:szCs w:val="24"/>
          <w:rtl/>
          <w:lang w:bidi="ar-YE"/>
        </w:rPr>
        <w:t>مشاوره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(</w:t>
      </w:r>
      <w:r w:rsidRPr="00910E22">
        <w:rPr>
          <w:rFonts w:eastAsia="Times New Roman" w:hint="cs"/>
          <w:noProof/>
          <w:szCs w:val="24"/>
          <w:rtl/>
          <w:lang w:bidi="ar-YE"/>
        </w:rPr>
        <w:t>34</w:t>
      </w:r>
      <w:r w:rsidRPr="00910E22">
        <w:rPr>
          <w:rFonts w:eastAsia="Times New Roman"/>
          <w:noProof/>
          <w:szCs w:val="24"/>
          <w:rtl/>
          <w:lang w:bidi="ar-YE"/>
        </w:rPr>
        <w:t>=</w:t>
      </w:r>
      <w:r w:rsidRPr="00910E22">
        <w:rPr>
          <w:rFonts w:eastAsia="Times New Roman"/>
          <w:noProof/>
          <w:szCs w:val="24"/>
          <w:lang w:bidi="ar-YE"/>
        </w:rPr>
        <w:t>n</w:t>
      </w:r>
      <w:r w:rsidRPr="00910E22">
        <w:rPr>
          <w:rFonts w:eastAsia="Times New Roman"/>
          <w:noProof/>
          <w:szCs w:val="24"/>
          <w:rtl/>
          <w:lang w:bidi="fa-IR"/>
        </w:rPr>
        <w:t xml:space="preserve">) </w:t>
      </w:r>
      <w:r w:rsidRPr="00910E22">
        <w:rPr>
          <w:rFonts w:eastAsia="Times New Roman" w:hint="eastAsia"/>
          <w:noProof/>
          <w:szCs w:val="24"/>
          <w:rtl/>
          <w:lang w:bidi="fa-IR"/>
        </w:rPr>
        <w:t>و</w:t>
      </w:r>
      <w:r w:rsidRPr="00910E22">
        <w:rPr>
          <w:rFonts w:eastAsia="Times New Roman"/>
          <w:noProof/>
          <w:szCs w:val="24"/>
          <w:rtl/>
          <w:lang w:bidi="fa-IR"/>
        </w:rPr>
        <w:t xml:space="preserve"> </w:t>
      </w:r>
      <w:r w:rsidRPr="00910E22">
        <w:rPr>
          <w:rFonts w:eastAsia="Times New Roman" w:hint="eastAsia"/>
          <w:noProof/>
          <w:szCs w:val="24"/>
          <w:rtl/>
          <w:lang w:bidi="fa-IR"/>
        </w:rPr>
        <w:t>کنترل</w:t>
      </w:r>
      <w:r w:rsidRPr="00910E22">
        <w:rPr>
          <w:rFonts w:eastAsia="Times New Roman"/>
          <w:noProof/>
          <w:szCs w:val="24"/>
          <w:rtl/>
          <w:lang w:bidi="fa-IR"/>
        </w:rPr>
        <w:t xml:space="preserve"> (</w:t>
      </w:r>
      <w:r w:rsidRPr="00910E22">
        <w:rPr>
          <w:rFonts w:eastAsia="Times New Roman" w:hint="cs"/>
          <w:noProof/>
          <w:szCs w:val="24"/>
          <w:rtl/>
          <w:lang w:bidi="fa-IR"/>
        </w:rPr>
        <w:t>34</w:t>
      </w:r>
      <w:r w:rsidRPr="00910E22">
        <w:rPr>
          <w:rFonts w:eastAsia="Times New Roman"/>
          <w:noProof/>
          <w:szCs w:val="24"/>
          <w:rtl/>
          <w:lang w:bidi="fa-IR"/>
        </w:rPr>
        <w:t>=</w:t>
      </w:r>
      <w:r w:rsidRPr="00910E22">
        <w:rPr>
          <w:rFonts w:eastAsia="Times New Roman"/>
          <w:noProof/>
          <w:szCs w:val="24"/>
          <w:lang w:bidi="fa-IR"/>
        </w:rPr>
        <w:t>n</w:t>
      </w:r>
      <w:r w:rsidRPr="00910E22">
        <w:rPr>
          <w:rFonts w:eastAsia="Times New Roman"/>
          <w:noProof/>
          <w:szCs w:val="24"/>
          <w:rtl/>
          <w:lang w:bidi="fa-IR"/>
        </w:rPr>
        <w:t xml:space="preserve">) </w:t>
      </w:r>
      <w:r w:rsidRPr="00910E22">
        <w:rPr>
          <w:rFonts w:eastAsia="Times New Roman" w:hint="eastAsia"/>
          <w:noProof/>
          <w:szCs w:val="24"/>
          <w:rtl/>
          <w:lang w:bidi="fa-IR"/>
        </w:rPr>
        <w:t>تخص</w:t>
      </w:r>
      <w:r w:rsidRPr="00910E22">
        <w:rPr>
          <w:rFonts w:eastAsia="Times New Roman" w:hint="cs"/>
          <w:noProof/>
          <w:szCs w:val="24"/>
          <w:rtl/>
          <w:lang w:bidi="fa-IR"/>
        </w:rPr>
        <w:t>ی</w:t>
      </w:r>
      <w:r w:rsidRPr="00910E22">
        <w:rPr>
          <w:rFonts w:eastAsia="Times New Roman" w:hint="eastAsia"/>
          <w:noProof/>
          <w:szCs w:val="24"/>
          <w:rtl/>
          <w:lang w:bidi="fa-IR"/>
        </w:rPr>
        <w:t>ص</w:t>
      </w:r>
      <w:r w:rsidRPr="00910E22">
        <w:rPr>
          <w:rFonts w:eastAsia="Times New Roman"/>
          <w:noProof/>
          <w:szCs w:val="24"/>
          <w:rtl/>
          <w:lang w:bidi="fa-IR"/>
        </w:rPr>
        <w:t xml:space="preserve"> </w:t>
      </w:r>
      <w:r w:rsidRPr="00910E22">
        <w:rPr>
          <w:rFonts w:eastAsia="Times New Roman" w:hint="cs"/>
          <w:noProof/>
          <w:szCs w:val="24"/>
          <w:rtl/>
          <w:lang w:bidi="fa-IR"/>
        </w:rPr>
        <w:t>ی</w:t>
      </w:r>
      <w:r w:rsidRPr="00910E22">
        <w:rPr>
          <w:rFonts w:eastAsia="Times New Roman" w:hint="eastAsia"/>
          <w:noProof/>
          <w:szCs w:val="24"/>
          <w:rtl/>
          <w:lang w:bidi="fa-IR"/>
        </w:rPr>
        <w:t>افتند</w:t>
      </w:r>
      <w:r w:rsidRPr="00910E22">
        <w:rPr>
          <w:rFonts w:eastAsia="Times New Roman"/>
          <w:noProof/>
          <w:szCs w:val="24"/>
          <w:rtl/>
          <w:lang w:bidi="ar-YE"/>
        </w:rPr>
        <w:t xml:space="preserve">. </w:t>
      </w:r>
      <w:r w:rsidRPr="00910E22">
        <w:rPr>
          <w:rFonts w:eastAsia="Times New Roman" w:hint="eastAsia"/>
          <w:noProof/>
          <w:szCs w:val="24"/>
          <w:rtl/>
          <w:lang w:bidi="ar-YE"/>
        </w:rPr>
        <w:t>گروه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مداخله</w:t>
      </w:r>
      <w:r w:rsidRPr="00910E22">
        <w:rPr>
          <w:rFonts w:eastAsia="Times New Roman" w:hint="cs"/>
          <w:noProof/>
          <w:szCs w:val="24"/>
          <w:rtl/>
          <w:lang w:bidi="ar-YE"/>
        </w:rPr>
        <w:t xml:space="preserve"> از هفته 30 تا 36 بارداری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</w:t>
      </w:r>
      <w:r w:rsidRPr="00910E22">
        <w:rPr>
          <w:rFonts w:eastAsia="Times New Roman" w:hint="eastAsia"/>
          <w:noProof/>
          <w:szCs w:val="24"/>
          <w:rtl/>
          <w:lang w:bidi="ar-YE"/>
        </w:rPr>
        <w:t>ط</w:t>
      </w:r>
      <w:r w:rsidRPr="00910E22">
        <w:rPr>
          <w:rFonts w:eastAsia="Times New Roman" w:hint="cs"/>
          <w:noProof/>
          <w:szCs w:val="24"/>
          <w:rtl/>
          <w:lang w:bidi="ar-YE"/>
        </w:rPr>
        <w:t>ی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</w:t>
      </w:r>
      <w:r w:rsidRPr="00910E22">
        <w:rPr>
          <w:rFonts w:eastAsia="Times New Roman" w:hint="cs"/>
          <w:noProof/>
          <w:szCs w:val="24"/>
          <w:rtl/>
          <w:lang w:bidi="ar-YE"/>
        </w:rPr>
        <w:t>6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</w:t>
      </w:r>
      <w:r w:rsidRPr="00910E22">
        <w:rPr>
          <w:rFonts w:eastAsia="Times New Roman" w:hint="eastAsia"/>
          <w:noProof/>
          <w:szCs w:val="24"/>
          <w:rtl/>
          <w:lang w:bidi="ar-YE"/>
        </w:rPr>
        <w:t>جلسه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60 </w:t>
      </w:r>
      <w:r w:rsidRPr="00910E22">
        <w:rPr>
          <w:rFonts w:eastAsia="Times New Roman" w:hint="eastAsia"/>
          <w:noProof/>
          <w:szCs w:val="24"/>
          <w:rtl/>
          <w:lang w:bidi="ar-YE"/>
        </w:rPr>
        <w:t>دق</w:t>
      </w:r>
      <w:r w:rsidRPr="00910E22">
        <w:rPr>
          <w:rFonts w:eastAsia="Times New Roman" w:hint="cs"/>
          <w:noProof/>
          <w:szCs w:val="24"/>
          <w:rtl/>
          <w:lang w:bidi="ar-YE"/>
        </w:rPr>
        <w:t>ی</w:t>
      </w:r>
      <w:r w:rsidRPr="00910E22">
        <w:rPr>
          <w:rFonts w:eastAsia="Times New Roman" w:hint="eastAsia"/>
          <w:noProof/>
          <w:szCs w:val="24"/>
          <w:rtl/>
          <w:lang w:bidi="ar-YE"/>
        </w:rPr>
        <w:t>قه</w:t>
      </w:r>
      <w:r w:rsidRPr="00910E22">
        <w:rPr>
          <w:rFonts w:eastAsia="Times New Roman"/>
          <w:noProof/>
          <w:szCs w:val="24"/>
          <w:rtl/>
          <w:lang w:bidi="ar-YE"/>
        </w:rPr>
        <w:softHyphen/>
      </w:r>
      <w:r w:rsidRPr="00910E22">
        <w:rPr>
          <w:rFonts w:eastAsia="Times New Roman" w:hint="eastAsia"/>
          <w:noProof/>
          <w:szCs w:val="24"/>
          <w:rtl/>
          <w:lang w:bidi="ar-YE"/>
        </w:rPr>
        <w:t>ا</w:t>
      </w:r>
      <w:r w:rsidRPr="00910E22">
        <w:rPr>
          <w:rFonts w:eastAsia="Times New Roman" w:hint="cs"/>
          <w:noProof/>
          <w:szCs w:val="24"/>
          <w:rtl/>
          <w:lang w:bidi="ar-YE"/>
        </w:rPr>
        <w:t>ی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</w:t>
      </w:r>
      <w:r w:rsidRPr="00910E22">
        <w:rPr>
          <w:rFonts w:eastAsia="Times New Roman" w:hint="eastAsia"/>
          <w:noProof/>
          <w:szCs w:val="24"/>
          <w:rtl/>
          <w:lang w:bidi="ar-YE"/>
        </w:rPr>
        <w:t>به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</w:t>
      </w:r>
      <w:r w:rsidRPr="00910E22">
        <w:rPr>
          <w:rFonts w:eastAsia="Times New Roman" w:hint="eastAsia"/>
          <w:noProof/>
          <w:szCs w:val="24"/>
          <w:rtl/>
          <w:lang w:bidi="ar-YE"/>
        </w:rPr>
        <w:t>صورت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</w:t>
      </w:r>
      <w:r w:rsidRPr="00910E22">
        <w:rPr>
          <w:rFonts w:eastAsia="Times New Roman" w:hint="eastAsia"/>
          <w:noProof/>
          <w:szCs w:val="24"/>
          <w:rtl/>
          <w:lang w:bidi="ar-YE"/>
        </w:rPr>
        <w:t>گروه</w:t>
      </w:r>
      <w:r w:rsidRPr="00910E22">
        <w:rPr>
          <w:rFonts w:eastAsia="Times New Roman" w:hint="cs"/>
          <w:noProof/>
          <w:szCs w:val="24"/>
          <w:rtl/>
          <w:lang w:bidi="ar-YE"/>
        </w:rPr>
        <w:t>ی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</w:t>
      </w:r>
      <w:r w:rsidRPr="00910E22">
        <w:rPr>
          <w:rFonts w:eastAsia="Times New Roman" w:hint="eastAsia"/>
          <w:noProof/>
          <w:szCs w:val="24"/>
          <w:rtl/>
          <w:lang w:bidi="ar-YE"/>
        </w:rPr>
        <w:t>در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</w:t>
      </w:r>
      <w:r w:rsidRPr="00910E22">
        <w:rPr>
          <w:rFonts w:eastAsia="Times New Roman" w:hint="eastAsia"/>
          <w:noProof/>
          <w:szCs w:val="24"/>
          <w:rtl/>
          <w:lang w:bidi="ar-YE"/>
        </w:rPr>
        <w:t>جلسات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</w:t>
      </w:r>
      <w:r w:rsidRPr="00910E22">
        <w:rPr>
          <w:rFonts w:eastAsia="Times New Roman" w:hint="eastAsia"/>
          <w:noProof/>
          <w:szCs w:val="24"/>
          <w:rtl/>
          <w:lang w:bidi="ar-YE"/>
        </w:rPr>
        <w:t>مشاوره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</w:t>
      </w:r>
      <w:r w:rsidRPr="00910E22">
        <w:rPr>
          <w:rFonts w:eastAsia="Times New Roman" w:hint="cs"/>
          <w:noProof/>
          <w:szCs w:val="24"/>
          <w:rtl/>
          <w:lang w:bidi="ar-YE"/>
        </w:rPr>
        <w:t>شناخت</w:t>
      </w:r>
      <w:r w:rsidRPr="00910E22">
        <w:rPr>
          <w:rFonts w:eastAsia="Times New Roman"/>
          <w:noProof/>
          <w:szCs w:val="24"/>
          <w:rtl/>
          <w:lang w:bidi="ar-YE"/>
        </w:rPr>
        <w:softHyphen/>
      </w:r>
      <w:r w:rsidRPr="00910E22">
        <w:rPr>
          <w:rFonts w:eastAsia="Times New Roman" w:hint="cs"/>
          <w:noProof/>
          <w:szCs w:val="24"/>
          <w:rtl/>
          <w:lang w:bidi="ar-YE"/>
        </w:rPr>
        <w:t>درمانی بک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</w:t>
      </w:r>
      <w:r w:rsidRPr="00910E22">
        <w:rPr>
          <w:rFonts w:eastAsia="Times New Roman" w:hint="eastAsia"/>
          <w:noProof/>
          <w:szCs w:val="24"/>
          <w:rtl/>
          <w:lang w:bidi="ar-YE"/>
        </w:rPr>
        <w:t>شرکت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</w:t>
      </w:r>
      <w:r w:rsidRPr="00910E22">
        <w:rPr>
          <w:rFonts w:eastAsia="Times New Roman" w:hint="eastAsia"/>
          <w:noProof/>
          <w:szCs w:val="24"/>
          <w:rtl/>
          <w:lang w:bidi="ar-YE"/>
        </w:rPr>
        <w:t>نمودند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</w:t>
      </w:r>
      <w:r w:rsidRPr="00910E22">
        <w:rPr>
          <w:rFonts w:eastAsia="Times New Roman" w:hint="eastAsia"/>
          <w:noProof/>
          <w:szCs w:val="24"/>
          <w:rtl/>
          <w:lang w:bidi="ar-YE"/>
        </w:rPr>
        <w:t>و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</w:t>
      </w:r>
      <w:r w:rsidRPr="00910E22">
        <w:rPr>
          <w:rFonts w:eastAsia="Times New Roman" w:hint="eastAsia"/>
          <w:noProof/>
          <w:szCs w:val="24"/>
          <w:rtl/>
          <w:lang w:bidi="ar-YE"/>
        </w:rPr>
        <w:t>گروه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</w:t>
      </w:r>
      <w:r w:rsidRPr="00910E22">
        <w:rPr>
          <w:rFonts w:eastAsia="Times New Roman" w:hint="eastAsia"/>
          <w:noProof/>
          <w:szCs w:val="24"/>
          <w:rtl/>
          <w:lang w:bidi="ar-YE"/>
        </w:rPr>
        <w:t>کنترل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</w:t>
      </w:r>
      <w:r w:rsidRPr="00910E22">
        <w:rPr>
          <w:rFonts w:eastAsia="Times New Roman" w:hint="eastAsia"/>
          <w:noProof/>
          <w:szCs w:val="24"/>
          <w:rtl/>
          <w:lang w:bidi="ar-YE"/>
        </w:rPr>
        <w:t>مراقبت</w:t>
      </w:r>
      <w:r w:rsidRPr="00910E22">
        <w:rPr>
          <w:rFonts w:eastAsia="Times New Roman"/>
          <w:noProof/>
          <w:szCs w:val="24"/>
          <w:rtl/>
          <w:lang w:bidi="ar-YE"/>
        </w:rPr>
        <w:softHyphen/>
      </w:r>
      <w:r w:rsidRPr="00910E22">
        <w:rPr>
          <w:rFonts w:eastAsia="Times New Roman" w:hint="eastAsia"/>
          <w:noProof/>
          <w:szCs w:val="24"/>
          <w:rtl/>
          <w:lang w:bidi="ar-YE"/>
        </w:rPr>
        <w:t>ها</w:t>
      </w:r>
      <w:r w:rsidRPr="00910E22">
        <w:rPr>
          <w:rFonts w:eastAsia="Times New Roman" w:hint="cs"/>
          <w:noProof/>
          <w:szCs w:val="24"/>
          <w:rtl/>
          <w:lang w:bidi="ar-YE"/>
        </w:rPr>
        <w:t>ی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روت</w:t>
      </w:r>
      <w:r w:rsidRPr="00910E22">
        <w:rPr>
          <w:rFonts w:eastAsia="Times New Roman" w:hint="cs"/>
          <w:noProof/>
          <w:szCs w:val="24"/>
          <w:rtl/>
          <w:lang w:bidi="ar-YE"/>
        </w:rPr>
        <w:t>ی</w:t>
      </w:r>
      <w:r w:rsidRPr="00910E22">
        <w:rPr>
          <w:rFonts w:eastAsia="Times New Roman" w:hint="eastAsia"/>
          <w:noProof/>
          <w:szCs w:val="24"/>
          <w:rtl/>
          <w:lang w:bidi="ar-YE"/>
        </w:rPr>
        <w:t>ن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دوران باردار</w:t>
      </w:r>
      <w:r w:rsidRPr="00910E22">
        <w:rPr>
          <w:rFonts w:eastAsia="Times New Roman" w:hint="cs"/>
          <w:noProof/>
          <w:szCs w:val="24"/>
          <w:rtl/>
          <w:lang w:bidi="ar-YE"/>
        </w:rPr>
        <w:t>ی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را در</w:t>
      </w:r>
      <w:r w:rsidRPr="00910E22">
        <w:rPr>
          <w:rFonts w:eastAsia="Times New Roman" w:hint="cs"/>
          <w:noProof/>
          <w:szCs w:val="24"/>
          <w:rtl/>
          <w:lang w:bidi="ar-YE"/>
        </w:rPr>
        <w:t>ی</w:t>
      </w:r>
      <w:r w:rsidRPr="00910E22">
        <w:rPr>
          <w:rFonts w:eastAsia="Times New Roman" w:hint="eastAsia"/>
          <w:noProof/>
          <w:szCs w:val="24"/>
          <w:rtl/>
          <w:lang w:bidi="ar-YE"/>
        </w:rPr>
        <w:t>افت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نمودند. </w:t>
      </w:r>
      <w:r w:rsidRPr="00910E22">
        <w:rPr>
          <w:rFonts w:eastAsia="Times New Roman" w:hint="eastAsia"/>
          <w:noProof/>
          <w:szCs w:val="24"/>
          <w:rtl/>
          <w:lang w:bidi="ar-YE"/>
        </w:rPr>
        <w:t>پرسش</w:t>
      </w:r>
      <w:r w:rsidRPr="00910E22">
        <w:rPr>
          <w:rFonts w:eastAsia="Times New Roman"/>
          <w:noProof/>
          <w:szCs w:val="24"/>
          <w:rtl/>
          <w:lang w:bidi="ar-YE"/>
        </w:rPr>
        <w:softHyphen/>
      </w:r>
      <w:r w:rsidRPr="00910E22">
        <w:rPr>
          <w:rFonts w:eastAsia="Times New Roman" w:hint="eastAsia"/>
          <w:noProof/>
          <w:szCs w:val="24"/>
          <w:rtl/>
          <w:lang w:bidi="ar-YE"/>
        </w:rPr>
        <w:t>نامه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</w:t>
      </w:r>
      <w:r w:rsidRPr="00910E22">
        <w:rPr>
          <w:rFonts w:eastAsia="Times New Roman" w:hint="eastAsia"/>
          <w:noProof/>
          <w:szCs w:val="24"/>
          <w:rtl/>
          <w:lang w:bidi="ar-YE"/>
        </w:rPr>
        <w:t>اضطراب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</w:t>
      </w:r>
      <w:r w:rsidRPr="00910E22">
        <w:rPr>
          <w:rFonts w:eastAsia="Times New Roman" w:hint="eastAsia"/>
          <w:noProof/>
          <w:szCs w:val="24"/>
          <w:rtl/>
          <w:lang w:bidi="ar-YE"/>
        </w:rPr>
        <w:t>اشپ</w:t>
      </w:r>
      <w:r w:rsidRPr="00910E22">
        <w:rPr>
          <w:rFonts w:eastAsia="Times New Roman" w:hint="cs"/>
          <w:noProof/>
          <w:szCs w:val="24"/>
          <w:rtl/>
          <w:lang w:bidi="ar-YE"/>
        </w:rPr>
        <w:t>ی</w:t>
      </w:r>
      <w:r w:rsidRPr="00910E22">
        <w:rPr>
          <w:rFonts w:eastAsia="Times New Roman" w:hint="eastAsia"/>
          <w:noProof/>
          <w:szCs w:val="24"/>
          <w:rtl/>
          <w:lang w:bidi="ar-YE"/>
        </w:rPr>
        <w:t>ل</w:t>
      </w:r>
      <w:r w:rsidRPr="00910E22">
        <w:rPr>
          <w:rFonts w:eastAsia="Times New Roman"/>
          <w:noProof/>
          <w:szCs w:val="24"/>
          <w:rtl/>
          <w:lang w:bidi="ar-YE"/>
        </w:rPr>
        <w:softHyphen/>
      </w:r>
      <w:r w:rsidRPr="00910E22">
        <w:rPr>
          <w:rFonts w:eastAsia="Times New Roman" w:hint="eastAsia"/>
          <w:noProof/>
          <w:szCs w:val="24"/>
          <w:rtl/>
          <w:lang w:bidi="ar-YE"/>
        </w:rPr>
        <w:t>برگر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</w:t>
      </w:r>
      <w:r w:rsidRPr="00910E22">
        <w:rPr>
          <w:rFonts w:eastAsia="Times New Roman" w:hint="cs"/>
          <w:noProof/>
          <w:szCs w:val="24"/>
          <w:rtl/>
          <w:lang w:bidi="ar-YE"/>
        </w:rPr>
        <w:t>قبل از مداخله و حین زایمان (ابتدای فاز فعال زایمان)، پرسشنامه ترس از زایمان ویجما قبل از مداخله، هفته 36 بارداری و بعد از زایمان و پرسشنامه</w:t>
      </w:r>
      <w:r w:rsidRPr="00910E22">
        <w:rPr>
          <w:rFonts w:eastAsia="Times New Roman"/>
          <w:noProof/>
          <w:szCs w:val="24"/>
          <w:rtl/>
          <w:lang w:bidi="ar-YE"/>
        </w:rPr>
        <w:softHyphen/>
      </w:r>
      <w:r w:rsidRPr="00910E22">
        <w:rPr>
          <w:rFonts w:eastAsia="Times New Roman" w:hint="cs"/>
          <w:noProof/>
          <w:szCs w:val="24"/>
          <w:rtl/>
          <w:lang w:bidi="ar-YE"/>
        </w:rPr>
        <w:t>های تجربه زایمان و رضایت از زایمان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</w:t>
      </w:r>
      <w:r w:rsidRPr="00910E22">
        <w:rPr>
          <w:rFonts w:eastAsia="Times New Roman" w:hint="cs"/>
          <w:noProof/>
          <w:szCs w:val="24"/>
          <w:rtl/>
          <w:lang w:bidi="ar-YE"/>
        </w:rPr>
        <w:t xml:space="preserve">در 12 الی 24 ساعت بعد از زایمان </w:t>
      </w:r>
      <w:r w:rsidRPr="00910E22">
        <w:rPr>
          <w:rFonts w:eastAsia="Times New Roman" w:hint="eastAsia"/>
          <w:noProof/>
          <w:szCs w:val="24"/>
          <w:rtl/>
          <w:lang w:bidi="ar-YE"/>
        </w:rPr>
        <w:t>از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طر</w:t>
      </w:r>
      <w:r w:rsidRPr="00910E22">
        <w:rPr>
          <w:rFonts w:eastAsia="Times New Roman" w:hint="cs"/>
          <w:noProof/>
          <w:szCs w:val="24"/>
          <w:rtl/>
          <w:lang w:bidi="ar-YE"/>
        </w:rPr>
        <w:t>ی</w:t>
      </w:r>
      <w:r w:rsidRPr="00910E22">
        <w:rPr>
          <w:rFonts w:eastAsia="Times New Roman" w:hint="eastAsia"/>
          <w:noProof/>
          <w:szCs w:val="24"/>
          <w:rtl/>
          <w:lang w:bidi="ar-YE"/>
        </w:rPr>
        <w:t>ق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مصاحبه </w:t>
      </w:r>
      <w:r w:rsidRPr="00910E22">
        <w:rPr>
          <w:rFonts w:eastAsia="Times New Roman" w:hint="eastAsia"/>
          <w:noProof/>
          <w:szCs w:val="24"/>
          <w:rtl/>
          <w:lang w:bidi="ar-YE"/>
        </w:rPr>
        <w:t>با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</w:t>
      </w:r>
      <w:r w:rsidRPr="00910E22">
        <w:rPr>
          <w:rFonts w:eastAsia="Times New Roman" w:hint="eastAsia"/>
          <w:noProof/>
          <w:szCs w:val="24"/>
          <w:rtl/>
          <w:lang w:bidi="ar-YE"/>
        </w:rPr>
        <w:t>مشارکت</w:t>
      </w:r>
      <w:r w:rsidRPr="00910E22">
        <w:rPr>
          <w:rFonts w:eastAsia="Times New Roman"/>
          <w:noProof/>
          <w:szCs w:val="24"/>
          <w:rtl/>
          <w:lang w:bidi="ar-YE"/>
        </w:rPr>
        <w:softHyphen/>
      </w:r>
      <w:r w:rsidRPr="00910E22">
        <w:rPr>
          <w:rFonts w:eastAsia="Times New Roman" w:hint="eastAsia"/>
          <w:noProof/>
          <w:szCs w:val="24"/>
          <w:rtl/>
          <w:lang w:bidi="ar-YE"/>
        </w:rPr>
        <w:t>کنندگان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توسط پژوهشگر تکم</w:t>
      </w:r>
      <w:r w:rsidRPr="00910E22">
        <w:rPr>
          <w:rFonts w:eastAsia="Times New Roman" w:hint="cs"/>
          <w:noProof/>
          <w:szCs w:val="24"/>
          <w:rtl/>
          <w:lang w:bidi="ar-YE"/>
        </w:rPr>
        <w:t>ی</w:t>
      </w:r>
      <w:r w:rsidRPr="00910E22">
        <w:rPr>
          <w:rFonts w:eastAsia="Times New Roman" w:hint="eastAsia"/>
          <w:noProof/>
          <w:szCs w:val="24"/>
          <w:rtl/>
          <w:lang w:bidi="ar-YE"/>
        </w:rPr>
        <w:t>ل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شد. </w:t>
      </w:r>
      <w:r w:rsidRPr="00910E22">
        <w:rPr>
          <w:rFonts w:eastAsia="Times New Roman" w:hint="eastAsia"/>
          <w:noProof/>
          <w:szCs w:val="24"/>
          <w:rtl/>
          <w:lang w:bidi="ar-YE"/>
        </w:rPr>
        <w:t>از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</w:t>
      </w:r>
      <w:r w:rsidRPr="00910E22">
        <w:rPr>
          <w:rFonts w:eastAsia="Times New Roman" w:hint="eastAsia"/>
          <w:noProof/>
          <w:szCs w:val="24"/>
          <w:rtl/>
          <w:lang w:bidi="ar-YE"/>
        </w:rPr>
        <w:t>آزمون</w:t>
      </w:r>
      <w:r w:rsidRPr="00910E22">
        <w:rPr>
          <w:rFonts w:eastAsia="Times New Roman"/>
          <w:noProof/>
          <w:szCs w:val="24"/>
          <w:rtl/>
          <w:lang w:bidi="ar-YE"/>
        </w:rPr>
        <w:softHyphen/>
      </w:r>
      <w:r w:rsidRPr="00910E22">
        <w:rPr>
          <w:rFonts w:eastAsia="Times New Roman" w:hint="eastAsia"/>
          <w:noProof/>
          <w:szCs w:val="24"/>
          <w:rtl/>
          <w:lang w:bidi="ar-YE"/>
        </w:rPr>
        <w:t>ها</w:t>
      </w:r>
      <w:r w:rsidRPr="00910E22">
        <w:rPr>
          <w:rFonts w:eastAsia="Times New Roman" w:hint="cs"/>
          <w:noProof/>
          <w:szCs w:val="24"/>
          <w:rtl/>
          <w:lang w:bidi="ar-YE"/>
        </w:rPr>
        <w:t>ی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</w:t>
      </w:r>
      <w:r w:rsidRPr="00910E22">
        <w:rPr>
          <w:rFonts w:eastAsia="Times New Roman" w:hint="eastAsia"/>
          <w:noProof/>
          <w:szCs w:val="24"/>
          <w:rtl/>
          <w:lang w:bidi="ar-YE"/>
        </w:rPr>
        <w:t>مجذور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</w:t>
      </w:r>
      <w:r w:rsidRPr="00910E22">
        <w:rPr>
          <w:rFonts w:eastAsia="Times New Roman" w:hint="eastAsia"/>
          <w:noProof/>
          <w:szCs w:val="24"/>
          <w:rtl/>
          <w:lang w:bidi="ar-YE"/>
        </w:rPr>
        <w:t>کا</w:t>
      </w:r>
      <w:r w:rsidRPr="00910E22">
        <w:rPr>
          <w:rFonts w:eastAsia="Times New Roman" w:hint="cs"/>
          <w:noProof/>
          <w:szCs w:val="24"/>
          <w:rtl/>
          <w:lang w:bidi="ar-YE"/>
        </w:rPr>
        <w:t>ی</w:t>
      </w:r>
      <w:r w:rsidRPr="00910E22">
        <w:rPr>
          <w:rFonts w:eastAsia="Times New Roman" w:hint="eastAsia"/>
          <w:noProof/>
          <w:szCs w:val="24"/>
          <w:rtl/>
          <w:lang w:bidi="ar-YE"/>
        </w:rPr>
        <w:t>،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</w:t>
      </w:r>
      <w:r w:rsidRPr="00910E22">
        <w:rPr>
          <w:rFonts w:eastAsia="Times New Roman" w:hint="eastAsia"/>
          <w:noProof/>
          <w:szCs w:val="24"/>
          <w:rtl/>
          <w:lang w:bidi="ar-YE"/>
        </w:rPr>
        <w:t>ت</w:t>
      </w:r>
      <w:r w:rsidRPr="00910E22">
        <w:rPr>
          <w:rFonts w:eastAsia="Times New Roman" w:hint="cs"/>
          <w:noProof/>
          <w:szCs w:val="24"/>
          <w:rtl/>
          <w:lang w:bidi="ar-YE"/>
        </w:rPr>
        <w:t>ی</w:t>
      </w:r>
      <w:r w:rsidRPr="00910E22">
        <w:rPr>
          <w:rFonts w:eastAsia="Times New Roman"/>
          <w:noProof/>
          <w:szCs w:val="24"/>
          <w:rtl/>
          <w:lang w:bidi="ar-YE"/>
        </w:rPr>
        <w:softHyphen/>
      </w:r>
      <w:r w:rsidRPr="00910E22">
        <w:rPr>
          <w:rFonts w:eastAsia="Times New Roman" w:hint="eastAsia"/>
          <w:noProof/>
          <w:szCs w:val="24"/>
          <w:rtl/>
          <w:lang w:bidi="ar-YE"/>
        </w:rPr>
        <w:t>مستقل</w:t>
      </w:r>
      <w:r w:rsidRPr="00910E22">
        <w:rPr>
          <w:rFonts w:eastAsia="Times New Roman" w:hint="cs"/>
          <w:noProof/>
          <w:szCs w:val="24"/>
          <w:rtl/>
          <w:lang w:bidi="fa-IR"/>
        </w:rPr>
        <w:t>،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</w:t>
      </w:r>
      <w:r w:rsidRPr="00910E22">
        <w:rPr>
          <w:szCs w:val="24"/>
        </w:rPr>
        <w:t>ANCOVA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</w:t>
      </w:r>
      <w:r w:rsidRPr="00910E22">
        <w:rPr>
          <w:rFonts w:eastAsia="Times New Roman" w:hint="cs"/>
          <w:noProof/>
          <w:szCs w:val="24"/>
          <w:rtl/>
          <w:lang w:bidi="ar-YE"/>
        </w:rPr>
        <w:t xml:space="preserve">و </w:t>
      </w:r>
      <w:r w:rsidRPr="00910E22">
        <w:rPr>
          <w:rFonts w:eastAsia="Times New Roman"/>
          <w:noProof/>
          <w:szCs w:val="24"/>
          <w:lang w:bidi="ar-YE"/>
        </w:rPr>
        <w:t>repeated measure ANOVA</w:t>
      </w:r>
      <w:r w:rsidRPr="00910E22">
        <w:rPr>
          <w:rFonts w:eastAsia="Times New Roman" w:hint="cs"/>
          <w:noProof/>
          <w:szCs w:val="24"/>
          <w:rtl/>
          <w:lang w:bidi="fa-IR"/>
        </w:rPr>
        <w:t xml:space="preserve"> </w:t>
      </w:r>
      <w:r w:rsidRPr="00910E22">
        <w:rPr>
          <w:rFonts w:eastAsia="Times New Roman" w:hint="eastAsia"/>
          <w:noProof/>
          <w:szCs w:val="24"/>
          <w:rtl/>
          <w:lang w:bidi="ar-YE"/>
        </w:rPr>
        <w:t>برا</w:t>
      </w:r>
      <w:r w:rsidRPr="00910E22">
        <w:rPr>
          <w:rFonts w:eastAsia="Times New Roman" w:hint="cs"/>
          <w:noProof/>
          <w:szCs w:val="24"/>
          <w:rtl/>
          <w:lang w:bidi="ar-YE"/>
        </w:rPr>
        <w:t>ی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</w:t>
      </w:r>
      <w:r w:rsidRPr="00910E22">
        <w:rPr>
          <w:rFonts w:eastAsia="Times New Roman" w:hint="eastAsia"/>
          <w:noProof/>
          <w:szCs w:val="24"/>
          <w:rtl/>
          <w:lang w:bidi="ar-YE"/>
        </w:rPr>
        <w:t>تجز</w:t>
      </w:r>
      <w:r w:rsidRPr="00910E22">
        <w:rPr>
          <w:rFonts w:eastAsia="Times New Roman" w:hint="cs"/>
          <w:noProof/>
          <w:szCs w:val="24"/>
          <w:rtl/>
          <w:lang w:bidi="ar-YE"/>
        </w:rPr>
        <w:t>ی</w:t>
      </w:r>
      <w:r w:rsidRPr="00910E22">
        <w:rPr>
          <w:rFonts w:eastAsia="Times New Roman" w:hint="eastAsia"/>
          <w:noProof/>
          <w:szCs w:val="24"/>
          <w:rtl/>
          <w:lang w:bidi="ar-YE"/>
        </w:rPr>
        <w:t>ه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</w:t>
      </w:r>
      <w:r w:rsidRPr="00910E22">
        <w:rPr>
          <w:rFonts w:eastAsia="Times New Roman" w:hint="eastAsia"/>
          <w:noProof/>
          <w:szCs w:val="24"/>
          <w:rtl/>
          <w:lang w:bidi="ar-YE"/>
        </w:rPr>
        <w:t>و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</w:t>
      </w:r>
      <w:r w:rsidRPr="00910E22">
        <w:rPr>
          <w:rFonts w:eastAsia="Times New Roman" w:hint="eastAsia"/>
          <w:noProof/>
          <w:szCs w:val="24"/>
          <w:rtl/>
          <w:lang w:bidi="ar-YE"/>
        </w:rPr>
        <w:t>تحل</w:t>
      </w:r>
      <w:r w:rsidRPr="00910E22">
        <w:rPr>
          <w:rFonts w:eastAsia="Times New Roman" w:hint="cs"/>
          <w:noProof/>
          <w:szCs w:val="24"/>
          <w:rtl/>
          <w:lang w:bidi="ar-YE"/>
        </w:rPr>
        <w:t>ی</w:t>
      </w:r>
      <w:r w:rsidRPr="00910E22">
        <w:rPr>
          <w:rFonts w:eastAsia="Times New Roman" w:hint="eastAsia"/>
          <w:noProof/>
          <w:szCs w:val="24"/>
          <w:rtl/>
          <w:lang w:bidi="ar-YE"/>
        </w:rPr>
        <w:t>ل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</w:t>
      </w:r>
      <w:r w:rsidRPr="00910E22">
        <w:rPr>
          <w:rFonts w:eastAsia="Times New Roman" w:hint="eastAsia"/>
          <w:noProof/>
          <w:szCs w:val="24"/>
          <w:rtl/>
          <w:lang w:bidi="ar-YE"/>
        </w:rPr>
        <w:t>داده</w:t>
      </w:r>
      <w:r w:rsidRPr="00910E22">
        <w:rPr>
          <w:rFonts w:eastAsia="Times New Roman"/>
          <w:noProof/>
          <w:szCs w:val="24"/>
          <w:rtl/>
          <w:lang w:bidi="ar-YE"/>
        </w:rPr>
        <w:softHyphen/>
      </w:r>
      <w:r w:rsidRPr="00910E22">
        <w:rPr>
          <w:rFonts w:eastAsia="Times New Roman" w:hint="eastAsia"/>
          <w:noProof/>
          <w:szCs w:val="24"/>
          <w:rtl/>
          <w:lang w:bidi="ar-YE"/>
        </w:rPr>
        <w:t>ها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</w:t>
      </w:r>
      <w:r w:rsidRPr="00910E22">
        <w:rPr>
          <w:rFonts w:eastAsia="Times New Roman" w:hint="eastAsia"/>
          <w:noProof/>
          <w:szCs w:val="24"/>
          <w:rtl/>
          <w:lang w:bidi="ar-YE"/>
        </w:rPr>
        <w:t>استفاده</w:t>
      </w:r>
      <w:r w:rsidRPr="00910E22">
        <w:rPr>
          <w:rFonts w:eastAsia="Times New Roman"/>
          <w:noProof/>
          <w:szCs w:val="24"/>
          <w:rtl/>
          <w:lang w:bidi="ar-YE"/>
        </w:rPr>
        <w:t xml:space="preserve"> </w:t>
      </w:r>
      <w:r w:rsidRPr="00910E22">
        <w:rPr>
          <w:rFonts w:eastAsia="Times New Roman" w:hint="eastAsia"/>
          <w:noProof/>
          <w:szCs w:val="24"/>
          <w:rtl/>
          <w:lang w:bidi="ar-YE"/>
        </w:rPr>
        <w:t>شد</w:t>
      </w:r>
      <w:r w:rsidRPr="00910E22">
        <w:rPr>
          <w:rFonts w:eastAsia="Times New Roman"/>
          <w:noProof/>
          <w:szCs w:val="24"/>
          <w:rtl/>
          <w:lang w:bidi="ar-YE"/>
        </w:rPr>
        <w:t>.</w:t>
      </w:r>
    </w:p>
    <w:p w:rsidR="004935D8" w:rsidRPr="00910E22" w:rsidRDefault="004935D8" w:rsidP="004935D8">
      <w:pPr>
        <w:tabs>
          <w:tab w:val="left" w:pos="9781"/>
        </w:tabs>
        <w:ind w:left="18"/>
        <w:rPr>
          <w:color w:val="FF0000"/>
          <w:szCs w:val="24"/>
          <w:rtl/>
        </w:rPr>
      </w:pPr>
      <w:r w:rsidRPr="00910E22">
        <w:rPr>
          <w:rFonts w:hint="cs"/>
          <w:b/>
          <w:bCs/>
          <w:szCs w:val="24"/>
          <w:rtl/>
          <w:lang w:bidi="fa-IR"/>
        </w:rPr>
        <w:t>یافته</w:t>
      </w:r>
      <w:r w:rsidRPr="00910E22">
        <w:rPr>
          <w:b/>
          <w:bCs/>
          <w:szCs w:val="24"/>
          <w:rtl/>
          <w:lang w:bidi="fa-IR"/>
        </w:rPr>
        <w:softHyphen/>
      </w:r>
      <w:r w:rsidRPr="00910E22">
        <w:rPr>
          <w:rFonts w:hint="cs"/>
          <w:b/>
          <w:bCs/>
          <w:szCs w:val="24"/>
          <w:rtl/>
          <w:lang w:bidi="fa-IR"/>
        </w:rPr>
        <w:t>ها:</w:t>
      </w:r>
      <w:r w:rsidRPr="00910E22">
        <w:rPr>
          <w:rFonts w:hint="cs"/>
          <w:szCs w:val="24"/>
          <w:rtl/>
          <w:lang w:bidi="fa-IR"/>
        </w:rPr>
        <w:t xml:space="preserve"> </w:t>
      </w:r>
      <w:r w:rsidRPr="00910E22">
        <w:rPr>
          <w:rFonts w:hint="cs"/>
          <w:szCs w:val="24"/>
          <w:rtl/>
        </w:rPr>
        <w:t xml:space="preserve">33 </w:t>
      </w:r>
      <w:r w:rsidRPr="00910E22">
        <w:rPr>
          <w:szCs w:val="24"/>
          <w:rtl/>
        </w:rPr>
        <w:t xml:space="preserve">نفر در گروه مشاوره و </w:t>
      </w:r>
      <w:r w:rsidRPr="00910E22">
        <w:rPr>
          <w:rFonts w:hint="cs"/>
          <w:szCs w:val="24"/>
          <w:rtl/>
        </w:rPr>
        <w:t>31</w:t>
      </w:r>
      <w:r w:rsidRPr="00910E22">
        <w:rPr>
          <w:szCs w:val="24"/>
          <w:rtl/>
        </w:rPr>
        <w:t xml:space="preserve"> نفر در گروه کنترل تا پا</w:t>
      </w:r>
      <w:r w:rsidRPr="00910E22">
        <w:rPr>
          <w:rFonts w:hint="cs"/>
          <w:szCs w:val="24"/>
          <w:rtl/>
        </w:rPr>
        <w:t>یان</w:t>
      </w:r>
      <w:r w:rsidRPr="00910E22">
        <w:rPr>
          <w:szCs w:val="24"/>
          <w:rtl/>
        </w:rPr>
        <w:t xml:space="preserve"> مطالعه پ</w:t>
      </w:r>
      <w:r w:rsidRPr="00910E22">
        <w:rPr>
          <w:rFonts w:hint="cs"/>
          <w:szCs w:val="24"/>
          <w:rtl/>
        </w:rPr>
        <w:t>یگیری</w:t>
      </w:r>
      <w:r w:rsidRPr="00910E22">
        <w:rPr>
          <w:szCs w:val="24"/>
          <w:rtl/>
        </w:rPr>
        <w:t xml:space="preserve"> و مورد آنال</w:t>
      </w:r>
      <w:r w:rsidRPr="00910E22">
        <w:rPr>
          <w:rFonts w:hint="cs"/>
          <w:szCs w:val="24"/>
          <w:rtl/>
        </w:rPr>
        <w:t>یز</w:t>
      </w:r>
      <w:r w:rsidRPr="00910E22">
        <w:rPr>
          <w:szCs w:val="24"/>
          <w:rtl/>
        </w:rPr>
        <w:t xml:space="preserve"> قرار گرفتند. دو گروه مشاوره و کنترل از نظر مشخصات فرد</w:t>
      </w:r>
      <w:r w:rsidRPr="00910E22">
        <w:rPr>
          <w:rFonts w:hint="cs"/>
          <w:szCs w:val="24"/>
          <w:rtl/>
        </w:rPr>
        <w:t>ی</w:t>
      </w:r>
      <w:r w:rsidRPr="00910E22">
        <w:rPr>
          <w:szCs w:val="24"/>
          <w:rtl/>
        </w:rPr>
        <w:t>-اجتماع</w:t>
      </w:r>
      <w:r w:rsidRPr="00910E22">
        <w:rPr>
          <w:rFonts w:hint="cs"/>
          <w:szCs w:val="24"/>
          <w:rtl/>
        </w:rPr>
        <w:t>ی</w:t>
      </w:r>
      <w:r w:rsidRPr="00910E22">
        <w:rPr>
          <w:szCs w:val="24"/>
          <w:rtl/>
        </w:rPr>
        <w:t xml:space="preserve"> و نمرات پا</w:t>
      </w:r>
      <w:r w:rsidRPr="00910E22">
        <w:rPr>
          <w:rFonts w:hint="cs"/>
          <w:szCs w:val="24"/>
          <w:rtl/>
        </w:rPr>
        <w:t>یه</w:t>
      </w:r>
      <w:r w:rsidRPr="00910E22">
        <w:rPr>
          <w:szCs w:val="24"/>
          <w:rtl/>
        </w:rPr>
        <w:t xml:space="preserve"> </w:t>
      </w:r>
      <w:r w:rsidRPr="00910E22">
        <w:rPr>
          <w:rFonts w:hint="cs"/>
          <w:szCs w:val="24"/>
          <w:rtl/>
        </w:rPr>
        <w:t>ترس از زایمان و</w:t>
      </w:r>
      <w:r w:rsidRPr="00910E22">
        <w:rPr>
          <w:szCs w:val="24"/>
          <w:rtl/>
        </w:rPr>
        <w:t xml:space="preserve"> اضطراب آشکار و پنهان همسان بودند. بر اساس آزمون </w:t>
      </w:r>
      <w:r w:rsidRPr="00910E22">
        <w:rPr>
          <w:rFonts w:cs="Times New Roman"/>
          <w:szCs w:val="24"/>
        </w:rPr>
        <w:t>ANCOVA</w:t>
      </w:r>
      <w:r w:rsidRPr="00910E22">
        <w:rPr>
          <w:szCs w:val="24"/>
          <w:rtl/>
        </w:rPr>
        <w:t xml:space="preserve"> و با کنترل نمره پا</w:t>
      </w:r>
      <w:r w:rsidRPr="00910E22">
        <w:rPr>
          <w:rFonts w:hint="cs"/>
          <w:szCs w:val="24"/>
          <w:rtl/>
        </w:rPr>
        <w:t>یه</w:t>
      </w:r>
      <w:r w:rsidRPr="00910E22">
        <w:rPr>
          <w:szCs w:val="24"/>
          <w:rtl/>
        </w:rPr>
        <w:t xml:space="preserve"> </w:t>
      </w:r>
      <w:r w:rsidRPr="00910E22">
        <w:rPr>
          <w:rFonts w:hint="cs"/>
          <w:szCs w:val="24"/>
          <w:rtl/>
        </w:rPr>
        <w:t>در حین زایمان</w:t>
      </w:r>
      <w:r w:rsidRPr="00910E22">
        <w:rPr>
          <w:szCs w:val="24"/>
          <w:rtl/>
        </w:rPr>
        <w:t xml:space="preserve">، </w:t>
      </w:r>
      <w:r w:rsidRPr="00910E22">
        <w:rPr>
          <w:rFonts w:hint="cs"/>
          <w:szCs w:val="24"/>
          <w:rtl/>
        </w:rPr>
        <w:t xml:space="preserve">از نظر </w:t>
      </w:r>
      <w:r w:rsidRPr="00910E22">
        <w:rPr>
          <w:szCs w:val="24"/>
          <w:rtl/>
        </w:rPr>
        <w:t>م</w:t>
      </w:r>
      <w:r w:rsidRPr="00910E22">
        <w:rPr>
          <w:rFonts w:hint="cs"/>
          <w:szCs w:val="24"/>
          <w:rtl/>
        </w:rPr>
        <w:t>یانگین</w:t>
      </w:r>
      <w:r w:rsidRPr="00910E22">
        <w:rPr>
          <w:szCs w:val="24"/>
          <w:rtl/>
        </w:rPr>
        <w:t xml:space="preserve"> نمره اضطراب آشکار (تفاوت م</w:t>
      </w:r>
      <w:r w:rsidRPr="00910E22">
        <w:rPr>
          <w:rFonts w:hint="cs"/>
          <w:szCs w:val="24"/>
          <w:rtl/>
        </w:rPr>
        <w:t xml:space="preserve">یانگین: 2/1-؛ </w:t>
      </w:r>
      <w:r w:rsidRPr="00910E22">
        <w:rPr>
          <w:szCs w:val="24"/>
          <w:rtl/>
        </w:rPr>
        <w:t>95% فاصله اطم</w:t>
      </w:r>
      <w:r w:rsidRPr="00910E22">
        <w:rPr>
          <w:rFonts w:hint="cs"/>
          <w:szCs w:val="24"/>
          <w:rtl/>
        </w:rPr>
        <w:t>ینان:</w:t>
      </w:r>
      <w:r w:rsidRPr="00910E22" w:rsidDel="00BD194C">
        <w:rPr>
          <w:szCs w:val="24"/>
          <w:rtl/>
        </w:rPr>
        <w:t xml:space="preserve"> </w:t>
      </w:r>
      <w:r w:rsidRPr="00910E22">
        <w:rPr>
          <w:rFonts w:hint="cs"/>
          <w:szCs w:val="24"/>
          <w:rtl/>
        </w:rPr>
        <w:t>2</w:t>
      </w:r>
      <w:r w:rsidRPr="00910E22">
        <w:rPr>
          <w:szCs w:val="24"/>
          <w:rtl/>
        </w:rPr>
        <w:t>/</w:t>
      </w:r>
      <w:r w:rsidRPr="00910E22">
        <w:rPr>
          <w:rFonts w:hint="cs"/>
          <w:szCs w:val="24"/>
          <w:rtl/>
        </w:rPr>
        <w:t>8</w:t>
      </w:r>
      <w:r w:rsidRPr="00910E22">
        <w:rPr>
          <w:szCs w:val="24"/>
          <w:rtl/>
        </w:rPr>
        <w:t xml:space="preserve"> تا </w:t>
      </w:r>
      <w:r w:rsidRPr="00910E22">
        <w:rPr>
          <w:rFonts w:hint="cs"/>
          <w:szCs w:val="24"/>
          <w:rtl/>
        </w:rPr>
        <w:t>7</w:t>
      </w:r>
      <w:r w:rsidRPr="00910E22">
        <w:rPr>
          <w:szCs w:val="24"/>
          <w:rtl/>
        </w:rPr>
        <w:t>/</w:t>
      </w:r>
      <w:r w:rsidRPr="00910E22">
        <w:rPr>
          <w:rFonts w:hint="cs"/>
          <w:szCs w:val="24"/>
          <w:rtl/>
        </w:rPr>
        <w:t>6</w:t>
      </w:r>
      <w:r w:rsidRPr="00910E22">
        <w:rPr>
          <w:szCs w:val="24"/>
          <w:rtl/>
        </w:rPr>
        <w:t>-</w:t>
      </w:r>
      <w:r w:rsidRPr="00910E22">
        <w:rPr>
          <w:rFonts w:hint="cs"/>
          <w:szCs w:val="24"/>
          <w:rtl/>
        </w:rPr>
        <w:t>؛</w:t>
      </w:r>
      <w:r w:rsidRPr="00910E22">
        <w:rPr>
          <w:szCs w:val="24"/>
          <w:rtl/>
        </w:rPr>
        <w:t xml:space="preserve"> </w:t>
      </w:r>
      <w:r w:rsidRPr="00910E22">
        <w:rPr>
          <w:rFonts w:hint="cs"/>
          <w:szCs w:val="24"/>
          <w:rtl/>
        </w:rPr>
        <w:t>842</w:t>
      </w:r>
      <w:r w:rsidRPr="00910E22">
        <w:rPr>
          <w:szCs w:val="24"/>
          <w:rtl/>
        </w:rPr>
        <w:t>/0</w:t>
      </w:r>
      <w:r w:rsidRPr="00910E22">
        <w:rPr>
          <w:rFonts w:hint="cs"/>
          <w:szCs w:val="24"/>
          <w:rtl/>
        </w:rPr>
        <w:t>=</w:t>
      </w:r>
      <w:r w:rsidRPr="00910E22">
        <w:rPr>
          <w:rFonts w:cs="Times New Roman"/>
          <w:szCs w:val="24"/>
        </w:rPr>
        <w:t>p</w:t>
      </w:r>
      <w:r w:rsidRPr="00910E22">
        <w:rPr>
          <w:szCs w:val="24"/>
          <w:rtl/>
        </w:rPr>
        <w:t xml:space="preserve">) </w:t>
      </w:r>
      <w:r w:rsidRPr="00910E22">
        <w:rPr>
          <w:rFonts w:hint="cs"/>
          <w:szCs w:val="24"/>
          <w:rtl/>
        </w:rPr>
        <w:t xml:space="preserve">و </w:t>
      </w:r>
      <w:r w:rsidRPr="00910E22">
        <w:rPr>
          <w:szCs w:val="24"/>
          <w:rtl/>
        </w:rPr>
        <w:t>م</w:t>
      </w:r>
      <w:r w:rsidRPr="00910E22">
        <w:rPr>
          <w:rFonts w:hint="cs"/>
          <w:szCs w:val="24"/>
          <w:rtl/>
        </w:rPr>
        <w:t>یانگین</w:t>
      </w:r>
      <w:r w:rsidRPr="00910E22">
        <w:rPr>
          <w:szCs w:val="24"/>
          <w:rtl/>
        </w:rPr>
        <w:t xml:space="preserve"> نم</w:t>
      </w:r>
      <w:r w:rsidRPr="00910E22">
        <w:rPr>
          <w:rFonts w:hint="cs"/>
          <w:szCs w:val="24"/>
          <w:rtl/>
        </w:rPr>
        <w:t>ره</w:t>
      </w:r>
      <w:r w:rsidRPr="00910E22">
        <w:rPr>
          <w:szCs w:val="24"/>
          <w:rtl/>
        </w:rPr>
        <w:t xml:space="preserve"> اضطراب پنهان (تفاوت م</w:t>
      </w:r>
      <w:r w:rsidRPr="00910E22">
        <w:rPr>
          <w:rFonts w:hint="cs"/>
          <w:szCs w:val="24"/>
          <w:rtl/>
        </w:rPr>
        <w:t xml:space="preserve">یانگین: 3/0-؛ </w:t>
      </w:r>
      <w:r w:rsidRPr="00910E22">
        <w:rPr>
          <w:szCs w:val="24"/>
          <w:rtl/>
        </w:rPr>
        <w:t>95% فاصله اطم</w:t>
      </w:r>
      <w:r w:rsidRPr="00910E22">
        <w:rPr>
          <w:rFonts w:hint="cs"/>
          <w:szCs w:val="24"/>
          <w:rtl/>
        </w:rPr>
        <w:t>ینان:</w:t>
      </w:r>
      <w:r w:rsidRPr="00910E22" w:rsidDel="00BD194C">
        <w:rPr>
          <w:szCs w:val="24"/>
          <w:rtl/>
        </w:rPr>
        <w:t xml:space="preserve"> </w:t>
      </w:r>
      <w:r w:rsidRPr="00910E22">
        <w:rPr>
          <w:rFonts w:hint="cs"/>
          <w:szCs w:val="24"/>
          <w:rtl/>
        </w:rPr>
        <w:t>6</w:t>
      </w:r>
      <w:r w:rsidRPr="00910E22">
        <w:rPr>
          <w:szCs w:val="24"/>
          <w:rtl/>
        </w:rPr>
        <w:t>/</w:t>
      </w:r>
      <w:r w:rsidRPr="00910E22">
        <w:rPr>
          <w:rFonts w:hint="cs"/>
          <w:szCs w:val="24"/>
          <w:rtl/>
        </w:rPr>
        <w:t>2</w:t>
      </w:r>
      <w:r w:rsidRPr="00910E22">
        <w:rPr>
          <w:szCs w:val="24"/>
          <w:rtl/>
        </w:rPr>
        <w:t xml:space="preserve"> تا </w:t>
      </w:r>
      <w:r w:rsidRPr="00910E22">
        <w:rPr>
          <w:rFonts w:hint="cs"/>
          <w:szCs w:val="24"/>
          <w:rtl/>
        </w:rPr>
        <w:t>2</w:t>
      </w:r>
      <w:r w:rsidRPr="00910E22">
        <w:rPr>
          <w:szCs w:val="24"/>
          <w:rtl/>
        </w:rPr>
        <w:t>/</w:t>
      </w:r>
      <w:r w:rsidRPr="00910E22">
        <w:rPr>
          <w:rFonts w:hint="cs"/>
          <w:szCs w:val="24"/>
          <w:rtl/>
        </w:rPr>
        <w:t>3</w:t>
      </w:r>
      <w:r w:rsidRPr="00910E22">
        <w:rPr>
          <w:szCs w:val="24"/>
          <w:rtl/>
        </w:rPr>
        <w:t>-</w:t>
      </w:r>
      <w:r w:rsidRPr="00910E22">
        <w:rPr>
          <w:rFonts w:hint="cs"/>
          <w:szCs w:val="24"/>
          <w:rtl/>
        </w:rPr>
        <w:t>؛</w:t>
      </w:r>
      <w:r w:rsidRPr="00910E22">
        <w:rPr>
          <w:szCs w:val="24"/>
          <w:rtl/>
        </w:rPr>
        <w:t xml:space="preserve"> </w:t>
      </w:r>
      <w:r w:rsidRPr="00910E22">
        <w:rPr>
          <w:rFonts w:hint="cs"/>
          <w:szCs w:val="24"/>
          <w:rtl/>
        </w:rPr>
        <w:t>859</w:t>
      </w:r>
      <w:r w:rsidRPr="00910E22">
        <w:rPr>
          <w:szCs w:val="24"/>
          <w:rtl/>
        </w:rPr>
        <w:t>/0</w:t>
      </w:r>
      <w:r w:rsidRPr="00910E22">
        <w:rPr>
          <w:rFonts w:hint="cs"/>
          <w:szCs w:val="24"/>
          <w:rtl/>
        </w:rPr>
        <w:t>=</w:t>
      </w:r>
      <w:r w:rsidRPr="00910E22">
        <w:rPr>
          <w:rFonts w:cs="Times New Roman"/>
          <w:szCs w:val="24"/>
        </w:rPr>
        <w:t>p</w:t>
      </w:r>
      <w:r w:rsidRPr="00910E22">
        <w:rPr>
          <w:szCs w:val="24"/>
          <w:rtl/>
        </w:rPr>
        <w:t xml:space="preserve">) </w:t>
      </w:r>
      <w:r w:rsidRPr="00910E22">
        <w:rPr>
          <w:rFonts w:hint="cs"/>
          <w:color w:val="FF0000"/>
          <w:szCs w:val="24"/>
          <w:rtl/>
          <w:lang w:bidi="fa-IR"/>
        </w:rPr>
        <w:t xml:space="preserve"> </w:t>
      </w:r>
      <w:r w:rsidRPr="00910E22">
        <w:rPr>
          <w:szCs w:val="24"/>
          <w:rtl/>
        </w:rPr>
        <w:t>تفاوت معن</w:t>
      </w:r>
      <w:r w:rsidRPr="00910E22">
        <w:rPr>
          <w:rFonts w:hint="cs"/>
          <w:szCs w:val="24"/>
          <w:rtl/>
        </w:rPr>
        <w:t>ی</w:t>
      </w:r>
      <w:r w:rsidRPr="00910E22">
        <w:rPr>
          <w:rFonts w:ascii="Cambria" w:hAnsi="Cambria" w:cs="Times New Roman"/>
          <w:szCs w:val="24"/>
          <w:rtl/>
        </w:rPr>
        <w:softHyphen/>
      </w:r>
      <w:r w:rsidRPr="00910E22">
        <w:rPr>
          <w:rFonts w:hint="cs"/>
          <w:szCs w:val="24"/>
          <w:rtl/>
        </w:rPr>
        <w:t>دار</w:t>
      </w:r>
      <w:r w:rsidRPr="00910E22">
        <w:rPr>
          <w:szCs w:val="24"/>
          <w:rtl/>
        </w:rPr>
        <w:t xml:space="preserve"> آمار</w:t>
      </w:r>
      <w:r w:rsidRPr="00910E22">
        <w:rPr>
          <w:rFonts w:hint="cs"/>
          <w:szCs w:val="24"/>
          <w:rtl/>
        </w:rPr>
        <w:t>ی</w:t>
      </w:r>
      <w:r w:rsidRPr="00910E22">
        <w:rPr>
          <w:szCs w:val="24"/>
          <w:rtl/>
        </w:rPr>
        <w:t xml:space="preserve"> ب</w:t>
      </w:r>
      <w:r w:rsidRPr="00910E22">
        <w:rPr>
          <w:rFonts w:hint="cs"/>
          <w:szCs w:val="24"/>
          <w:rtl/>
        </w:rPr>
        <w:t>ین</w:t>
      </w:r>
      <w:r w:rsidRPr="00910E22">
        <w:rPr>
          <w:szCs w:val="24"/>
          <w:rtl/>
        </w:rPr>
        <w:t xml:space="preserve"> دو گروه مشاوره و کنترل وجود نداشت</w:t>
      </w:r>
      <w:r w:rsidRPr="00910E22">
        <w:rPr>
          <w:rFonts w:hint="cs"/>
          <w:szCs w:val="24"/>
          <w:rtl/>
          <w:lang w:bidi="fa-IR"/>
        </w:rPr>
        <w:t>.</w:t>
      </w:r>
      <w:r w:rsidRPr="00910E22">
        <w:rPr>
          <w:rFonts w:hint="cs"/>
          <w:szCs w:val="24"/>
          <w:rtl/>
        </w:rPr>
        <w:t xml:space="preserve"> </w:t>
      </w:r>
      <w:r w:rsidRPr="00910E22">
        <w:rPr>
          <w:szCs w:val="24"/>
          <w:rtl/>
        </w:rPr>
        <w:t xml:space="preserve"> بر اساس آزمون </w:t>
      </w:r>
      <w:r w:rsidRPr="00910E22">
        <w:rPr>
          <w:szCs w:val="24"/>
        </w:rPr>
        <w:t>ANCOVA</w:t>
      </w:r>
      <w:r w:rsidRPr="00910E22">
        <w:rPr>
          <w:szCs w:val="24"/>
          <w:rtl/>
        </w:rPr>
        <w:t xml:space="preserve"> و با کنترل نمره پا</w:t>
      </w:r>
      <w:r w:rsidRPr="00910E22">
        <w:rPr>
          <w:rFonts w:hint="cs"/>
          <w:szCs w:val="24"/>
          <w:rtl/>
        </w:rPr>
        <w:t>یه،</w:t>
      </w:r>
      <w:r w:rsidRPr="00910E22">
        <w:rPr>
          <w:szCs w:val="24"/>
          <w:rtl/>
        </w:rPr>
        <w:t xml:space="preserve"> م</w:t>
      </w:r>
      <w:r w:rsidRPr="00910E22">
        <w:rPr>
          <w:rFonts w:hint="cs"/>
          <w:szCs w:val="24"/>
          <w:rtl/>
        </w:rPr>
        <w:t>یانگین</w:t>
      </w:r>
      <w:r w:rsidRPr="00910E22">
        <w:rPr>
          <w:szCs w:val="24"/>
          <w:rtl/>
        </w:rPr>
        <w:t xml:space="preserve"> نمره </w:t>
      </w:r>
      <w:r w:rsidRPr="00910E22">
        <w:rPr>
          <w:rFonts w:hint="cs"/>
          <w:szCs w:val="24"/>
          <w:rtl/>
        </w:rPr>
        <w:t>ترس از زایمان در بعد از مداخله</w:t>
      </w:r>
      <w:r w:rsidRPr="00910E22">
        <w:rPr>
          <w:szCs w:val="24"/>
          <w:rtl/>
        </w:rPr>
        <w:t xml:space="preserve"> (تفاوت م</w:t>
      </w:r>
      <w:r w:rsidRPr="00910E22">
        <w:rPr>
          <w:rFonts w:hint="cs"/>
          <w:szCs w:val="24"/>
          <w:rtl/>
        </w:rPr>
        <w:t xml:space="preserve">یانگین: 9/3-؛ </w:t>
      </w:r>
      <w:r w:rsidRPr="00910E22">
        <w:rPr>
          <w:szCs w:val="24"/>
          <w:rtl/>
        </w:rPr>
        <w:t>95% فاصله اطم</w:t>
      </w:r>
      <w:r w:rsidRPr="00910E22">
        <w:rPr>
          <w:rFonts w:hint="cs"/>
          <w:szCs w:val="24"/>
          <w:rtl/>
        </w:rPr>
        <w:t>ینان:</w:t>
      </w:r>
      <w:r w:rsidRPr="00910E22" w:rsidDel="00BD194C">
        <w:rPr>
          <w:szCs w:val="24"/>
          <w:rtl/>
        </w:rPr>
        <w:t xml:space="preserve"> </w:t>
      </w:r>
      <w:r w:rsidRPr="00910E22">
        <w:rPr>
          <w:rFonts w:hint="cs"/>
          <w:szCs w:val="24"/>
          <w:rtl/>
        </w:rPr>
        <w:t>7</w:t>
      </w:r>
      <w:r w:rsidRPr="00910E22">
        <w:rPr>
          <w:szCs w:val="24"/>
          <w:rtl/>
        </w:rPr>
        <w:t>/</w:t>
      </w:r>
      <w:r w:rsidRPr="00910E22">
        <w:rPr>
          <w:rFonts w:hint="cs"/>
          <w:szCs w:val="24"/>
          <w:rtl/>
        </w:rPr>
        <w:t>9</w:t>
      </w:r>
      <w:r w:rsidRPr="00910E22">
        <w:rPr>
          <w:szCs w:val="24"/>
          <w:rtl/>
        </w:rPr>
        <w:t xml:space="preserve"> تا </w:t>
      </w:r>
      <w:r w:rsidRPr="00910E22">
        <w:rPr>
          <w:rFonts w:hint="cs"/>
          <w:szCs w:val="24"/>
          <w:rtl/>
        </w:rPr>
        <w:t>6</w:t>
      </w:r>
      <w:r w:rsidRPr="00910E22">
        <w:rPr>
          <w:szCs w:val="24"/>
          <w:rtl/>
        </w:rPr>
        <w:t>/</w:t>
      </w:r>
      <w:r w:rsidRPr="00910E22">
        <w:rPr>
          <w:rFonts w:hint="cs"/>
          <w:szCs w:val="24"/>
          <w:rtl/>
        </w:rPr>
        <w:t>17</w:t>
      </w:r>
      <w:r w:rsidRPr="00910E22">
        <w:rPr>
          <w:szCs w:val="24"/>
          <w:rtl/>
        </w:rPr>
        <w:t>-</w:t>
      </w:r>
      <w:r w:rsidRPr="00910E22">
        <w:rPr>
          <w:rFonts w:hint="cs"/>
          <w:szCs w:val="24"/>
          <w:rtl/>
        </w:rPr>
        <w:t>؛</w:t>
      </w:r>
      <w:r w:rsidRPr="00910E22">
        <w:rPr>
          <w:szCs w:val="24"/>
          <w:rtl/>
        </w:rPr>
        <w:t xml:space="preserve"> </w:t>
      </w:r>
      <w:r w:rsidRPr="00910E22">
        <w:rPr>
          <w:rFonts w:hint="cs"/>
          <w:szCs w:val="24"/>
          <w:rtl/>
        </w:rPr>
        <w:t>566</w:t>
      </w:r>
      <w:r w:rsidRPr="00910E22">
        <w:rPr>
          <w:szCs w:val="24"/>
          <w:rtl/>
        </w:rPr>
        <w:t>/0</w:t>
      </w:r>
      <w:r w:rsidRPr="00910E22">
        <w:rPr>
          <w:rFonts w:hint="cs"/>
          <w:szCs w:val="24"/>
          <w:rtl/>
        </w:rPr>
        <w:t>=</w:t>
      </w:r>
      <w:r w:rsidRPr="00910E22">
        <w:rPr>
          <w:rFonts w:cs="Times New Roman"/>
          <w:szCs w:val="24"/>
        </w:rPr>
        <w:t>p</w:t>
      </w:r>
      <w:r w:rsidRPr="00910E22">
        <w:rPr>
          <w:szCs w:val="24"/>
          <w:rtl/>
        </w:rPr>
        <w:t>) تفاوت معن</w:t>
      </w:r>
      <w:r w:rsidRPr="00910E22">
        <w:rPr>
          <w:rFonts w:hint="cs"/>
          <w:szCs w:val="24"/>
          <w:rtl/>
        </w:rPr>
        <w:t>ی</w:t>
      </w:r>
      <w:r w:rsidRPr="00910E22">
        <w:rPr>
          <w:rFonts w:ascii="Cambria" w:hAnsi="Cambria" w:cs="Times New Roman"/>
          <w:szCs w:val="24"/>
          <w:rtl/>
        </w:rPr>
        <w:softHyphen/>
      </w:r>
      <w:r w:rsidRPr="00910E22">
        <w:rPr>
          <w:rFonts w:hint="cs"/>
          <w:szCs w:val="24"/>
          <w:rtl/>
        </w:rPr>
        <w:t>دار</w:t>
      </w:r>
      <w:r w:rsidRPr="00910E22">
        <w:rPr>
          <w:szCs w:val="24"/>
          <w:rtl/>
        </w:rPr>
        <w:t xml:space="preserve"> آمار</w:t>
      </w:r>
      <w:r w:rsidRPr="00910E22">
        <w:rPr>
          <w:rFonts w:hint="cs"/>
          <w:szCs w:val="24"/>
          <w:rtl/>
        </w:rPr>
        <w:t>ی</w:t>
      </w:r>
      <w:r w:rsidRPr="00910E22">
        <w:rPr>
          <w:szCs w:val="24"/>
          <w:rtl/>
        </w:rPr>
        <w:t xml:space="preserve"> ب</w:t>
      </w:r>
      <w:r w:rsidRPr="00910E22">
        <w:rPr>
          <w:rFonts w:hint="cs"/>
          <w:szCs w:val="24"/>
          <w:rtl/>
        </w:rPr>
        <w:t>ین</w:t>
      </w:r>
      <w:r w:rsidRPr="00910E22">
        <w:rPr>
          <w:szCs w:val="24"/>
          <w:rtl/>
        </w:rPr>
        <w:t xml:space="preserve"> دو گروه مشاوره و کنترل نداشت</w:t>
      </w:r>
      <w:r w:rsidRPr="00910E22">
        <w:rPr>
          <w:rFonts w:hint="cs"/>
          <w:szCs w:val="24"/>
          <w:rtl/>
          <w:lang w:bidi="fa-IR"/>
        </w:rPr>
        <w:t>.</w:t>
      </w:r>
      <w:r w:rsidRPr="00910E22">
        <w:rPr>
          <w:rFonts w:hint="cs"/>
          <w:szCs w:val="24"/>
          <w:rtl/>
        </w:rPr>
        <w:t xml:space="preserve"> </w:t>
      </w:r>
      <w:r w:rsidRPr="00910E22">
        <w:rPr>
          <w:szCs w:val="24"/>
          <w:rtl/>
        </w:rPr>
        <w:t xml:space="preserve"> بر اساس آزمون </w:t>
      </w:r>
      <w:r w:rsidRPr="00910E22">
        <w:rPr>
          <w:rFonts w:hint="cs"/>
          <w:szCs w:val="24"/>
          <w:rtl/>
        </w:rPr>
        <w:t xml:space="preserve">تی مستقل، از نظر </w:t>
      </w:r>
      <w:r w:rsidRPr="00910E22">
        <w:rPr>
          <w:szCs w:val="24"/>
          <w:rtl/>
        </w:rPr>
        <w:t>م</w:t>
      </w:r>
      <w:r w:rsidRPr="00910E22">
        <w:rPr>
          <w:rFonts w:hint="cs"/>
          <w:szCs w:val="24"/>
          <w:rtl/>
        </w:rPr>
        <w:t>یانگین</w:t>
      </w:r>
      <w:r w:rsidRPr="00910E22">
        <w:rPr>
          <w:szCs w:val="24"/>
          <w:rtl/>
        </w:rPr>
        <w:t xml:space="preserve"> نمره</w:t>
      </w:r>
      <w:r w:rsidRPr="00910E22">
        <w:rPr>
          <w:rFonts w:hint="cs"/>
          <w:szCs w:val="24"/>
          <w:rtl/>
        </w:rPr>
        <w:t xml:space="preserve"> تجربه زایمان </w:t>
      </w:r>
      <w:r w:rsidRPr="00910E22">
        <w:rPr>
          <w:szCs w:val="24"/>
          <w:rtl/>
        </w:rPr>
        <w:t>(تفاوت م</w:t>
      </w:r>
      <w:r w:rsidRPr="00910E22">
        <w:rPr>
          <w:rFonts w:hint="cs"/>
          <w:szCs w:val="24"/>
          <w:rtl/>
        </w:rPr>
        <w:t xml:space="preserve">یانگین: 9/1-؛ </w:t>
      </w:r>
      <w:r w:rsidRPr="00910E22">
        <w:rPr>
          <w:szCs w:val="24"/>
          <w:rtl/>
        </w:rPr>
        <w:t>95% فاصله اطم</w:t>
      </w:r>
      <w:r w:rsidRPr="00910E22">
        <w:rPr>
          <w:rFonts w:hint="cs"/>
          <w:szCs w:val="24"/>
          <w:rtl/>
        </w:rPr>
        <w:t>ینان:</w:t>
      </w:r>
      <w:r w:rsidRPr="00910E22" w:rsidDel="00BD194C">
        <w:rPr>
          <w:szCs w:val="24"/>
          <w:rtl/>
        </w:rPr>
        <w:t xml:space="preserve"> </w:t>
      </w:r>
      <w:r w:rsidRPr="00910E22">
        <w:rPr>
          <w:rFonts w:hint="cs"/>
          <w:szCs w:val="24"/>
          <w:rtl/>
        </w:rPr>
        <w:t>7</w:t>
      </w:r>
      <w:r w:rsidRPr="00910E22">
        <w:rPr>
          <w:szCs w:val="24"/>
          <w:rtl/>
        </w:rPr>
        <w:t>/</w:t>
      </w:r>
      <w:r w:rsidRPr="00910E22">
        <w:rPr>
          <w:rFonts w:hint="cs"/>
          <w:szCs w:val="24"/>
          <w:rtl/>
        </w:rPr>
        <w:t>2</w:t>
      </w:r>
      <w:r w:rsidRPr="00910E22">
        <w:rPr>
          <w:szCs w:val="24"/>
          <w:rtl/>
        </w:rPr>
        <w:t xml:space="preserve"> تا </w:t>
      </w:r>
      <w:r w:rsidRPr="00910E22">
        <w:rPr>
          <w:rFonts w:hint="cs"/>
          <w:szCs w:val="24"/>
          <w:rtl/>
        </w:rPr>
        <w:t>6</w:t>
      </w:r>
      <w:r w:rsidRPr="00910E22">
        <w:rPr>
          <w:szCs w:val="24"/>
          <w:rtl/>
        </w:rPr>
        <w:t>/</w:t>
      </w:r>
      <w:r w:rsidRPr="00910E22">
        <w:rPr>
          <w:rFonts w:hint="cs"/>
          <w:szCs w:val="24"/>
          <w:rtl/>
        </w:rPr>
        <w:t>6</w:t>
      </w:r>
      <w:r w:rsidRPr="00910E22">
        <w:rPr>
          <w:szCs w:val="24"/>
          <w:rtl/>
        </w:rPr>
        <w:t>-</w:t>
      </w:r>
      <w:r w:rsidRPr="00910E22">
        <w:rPr>
          <w:rFonts w:hint="cs"/>
          <w:szCs w:val="24"/>
          <w:rtl/>
        </w:rPr>
        <w:t>؛</w:t>
      </w:r>
      <w:r w:rsidRPr="00910E22">
        <w:rPr>
          <w:szCs w:val="24"/>
          <w:rtl/>
        </w:rPr>
        <w:t xml:space="preserve"> </w:t>
      </w:r>
      <w:r w:rsidRPr="00910E22">
        <w:rPr>
          <w:rFonts w:hint="cs"/>
          <w:szCs w:val="24"/>
          <w:rtl/>
        </w:rPr>
        <w:t>400</w:t>
      </w:r>
      <w:r w:rsidRPr="00910E22">
        <w:rPr>
          <w:szCs w:val="24"/>
          <w:rtl/>
        </w:rPr>
        <w:t>/0</w:t>
      </w:r>
      <w:r w:rsidRPr="00910E22">
        <w:rPr>
          <w:rFonts w:hint="cs"/>
          <w:szCs w:val="24"/>
          <w:rtl/>
        </w:rPr>
        <w:t>=</w:t>
      </w:r>
      <w:r w:rsidRPr="00910E22">
        <w:rPr>
          <w:rFonts w:cs="Times New Roman"/>
          <w:szCs w:val="24"/>
        </w:rPr>
        <w:t>p</w:t>
      </w:r>
      <w:r w:rsidRPr="00910E22">
        <w:rPr>
          <w:szCs w:val="24"/>
          <w:rtl/>
        </w:rPr>
        <w:t>)</w:t>
      </w:r>
      <w:r w:rsidRPr="00910E22">
        <w:rPr>
          <w:rFonts w:hint="cs"/>
          <w:szCs w:val="24"/>
          <w:rtl/>
        </w:rPr>
        <w:t xml:space="preserve"> و رضایت از زایمان </w:t>
      </w:r>
      <w:r w:rsidRPr="00910E22">
        <w:rPr>
          <w:szCs w:val="24"/>
          <w:rtl/>
        </w:rPr>
        <w:t>(تفاوت م</w:t>
      </w:r>
      <w:r w:rsidRPr="00910E22">
        <w:rPr>
          <w:rFonts w:hint="cs"/>
          <w:szCs w:val="24"/>
          <w:rtl/>
        </w:rPr>
        <w:t xml:space="preserve">یانگین: 2/1-؛ </w:t>
      </w:r>
      <w:r w:rsidRPr="00910E22">
        <w:rPr>
          <w:szCs w:val="24"/>
          <w:rtl/>
        </w:rPr>
        <w:t>95% فاصله اطم</w:t>
      </w:r>
      <w:r w:rsidRPr="00910E22">
        <w:rPr>
          <w:rFonts w:hint="cs"/>
          <w:szCs w:val="24"/>
          <w:rtl/>
        </w:rPr>
        <w:t>ینان:</w:t>
      </w:r>
      <w:r w:rsidRPr="00910E22" w:rsidDel="00BD194C">
        <w:rPr>
          <w:szCs w:val="24"/>
          <w:rtl/>
        </w:rPr>
        <w:t xml:space="preserve"> </w:t>
      </w:r>
      <w:r w:rsidRPr="00910E22">
        <w:rPr>
          <w:rFonts w:hint="cs"/>
          <w:szCs w:val="24"/>
          <w:rtl/>
        </w:rPr>
        <w:t>7</w:t>
      </w:r>
      <w:r w:rsidRPr="00910E22">
        <w:rPr>
          <w:szCs w:val="24"/>
          <w:rtl/>
        </w:rPr>
        <w:t>/</w:t>
      </w:r>
      <w:r w:rsidRPr="00910E22">
        <w:rPr>
          <w:rFonts w:hint="cs"/>
          <w:szCs w:val="24"/>
          <w:rtl/>
        </w:rPr>
        <w:t>0</w:t>
      </w:r>
      <w:r w:rsidRPr="00910E22">
        <w:rPr>
          <w:szCs w:val="24"/>
          <w:rtl/>
        </w:rPr>
        <w:t xml:space="preserve">تا </w:t>
      </w:r>
      <w:r w:rsidRPr="00910E22">
        <w:rPr>
          <w:rFonts w:hint="cs"/>
          <w:szCs w:val="24"/>
          <w:rtl/>
        </w:rPr>
        <w:t>1</w:t>
      </w:r>
      <w:r w:rsidRPr="00910E22">
        <w:rPr>
          <w:szCs w:val="24"/>
          <w:rtl/>
        </w:rPr>
        <w:t>/</w:t>
      </w:r>
      <w:r w:rsidRPr="00910E22">
        <w:rPr>
          <w:rFonts w:hint="cs"/>
          <w:szCs w:val="24"/>
          <w:rtl/>
        </w:rPr>
        <w:t>3</w:t>
      </w:r>
      <w:r w:rsidRPr="00910E22">
        <w:rPr>
          <w:szCs w:val="24"/>
          <w:rtl/>
        </w:rPr>
        <w:t>-</w:t>
      </w:r>
      <w:r w:rsidRPr="00910E22">
        <w:rPr>
          <w:rFonts w:hint="cs"/>
          <w:szCs w:val="24"/>
          <w:rtl/>
        </w:rPr>
        <w:t>؛</w:t>
      </w:r>
      <w:r w:rsidRPr="00910E22">
        <w:rPr>
          <w:szCs w:val="24"/>
          <w:rtl/>
        </w:rPr>
        <w:t xml:space="preserve"> </w:t>
      </w:r>
      <w:r w:rsidRPr="00910E22">
        <w:rPr>
          <w:rFonts w:hint="cs"/>
          <w:szCs w:val="24"/>
          <w:rtl/>
        </w:rPr>
        <w:t>231</w:t>
      </w:r>
      <w:r w:rsidRPr="00910E22">
        <w:rPr>
          <w:szCs w:val="24"/>
          <w:rtl/>
        </w:rPr>
        <w:t>/0</w:t>
      </w:r>
      <w:r w:rsidRPr="00910E22">
        <w:rPr>
          <w:rFonts w:hint="cs"/>
          <w:szCs w:val="24"/>
          <w:rtl/>
        </w:rPr>
        <w:t>=</w:t>
      </w:r>
      <w:r w:rsidRPr="00910E22">
        <w:rPr>
          <w:rFonts w:cs="Times New Roman"/>
          <w:szCs w:val="24"/>
        </w:rPr>
        <w:t>p</w:t>
      </w:r>
      <w:r w:rsidRPr="00910E22">
        <w:rPr>
          <w:szCs w:val="24"/>
          <w:rtl/>
        </w:rPr>
        <w:t>)</w:t>
      </w:r>
      <w:r w:rsidRPr="00910E22">
        <w:rPr>
          <w:rFonts w:hint="cs"/>
          <w:szCs w:val="24"/>
          <w:rtl/>
        </w:rPr>
        <w:t xml:space="preserve"> </w:t>
      </w:r>
      <w:r w:rsidRPr="00910E22">
        <w:rPr>
          <w:szCs w:val="24"/>
          <w:rtl/>
        </w:rPr>
        <w:t>تفاوت معن</w:t>
      </w:r>
      <w:r w:rsidRPr="00910E22">
        <w:rPr>
          <w:rFonts w:hint="cs"/>
          <w:szCs w:val="24"/>
          <w:rtl/>
        </w:rPr>
        <w:t>ی</w:t>
      </w:r>
      <w:r w:rsidRPr="00910E22">
        <w:rPr>
          <w:rFonts w:ascii="Cambria" w:hAnsi="Cambria" w:cs="Times New Roman"/>
          <w:szCs w:val="24"/>
          <w:rtl/>
        </w:rPr>
        <w:softHyphen/>
      </w:r>
      <w:r w:rsidRPr="00910E22">
        <w:rPr>
          <w:rFonts w:hint="cs"/>
          <w:szCs w:val="24"/>
          <w:rtl/>
        </w:rPr>
        <w:t>دار</w:t>
      </w:r>
      <w:r w:rsidRPr="00910E22">
        <w:rPr>
          <w:szCs w:val="24"/>
          <w:rtl/>
        </w:rPr>
        <w:t xml:space="preserve"> آمار</w:t>
      </w:r>
      <w:r w:rsidRPr="00910E22">
        <w:rPr>
          <w:rFonts w:hint="cs"/>
          <w:szCs w:val="24"/>
          <w:rtl/>
        </w:rPr>
        <w:t>ی</w:t>
      </w:r>
      <w:r w:rsidRPr="00910E22">
        <w:rPr>
          <w:szCs w:val="24"/>
          <w:rtl/>
        </w:rPr>
        <w:t xml:space="preserve"> ب</w:t>
      </w:r>
      <w:r w:rsidRPr="00910E22">
        <w:rPr>
          <w:rFonts w:hint="cs"/>
          <w:szCs w:val="24"/>
          <w:rtl/>
        </w:rPr>
        <w:t>ین</w:t>
      </w:r>
      <w:r w:rsidRPr="00910E22">
        <w:rPr>
          <w:szCs w:val="24"/>
          <w:rtl/>
        </w:rPr>
        <w:t xml:space="preserve"> دو گروه مشاوره و کنترل وجود نداشت</w:t>
      </w:r>
      <w:r w:rsidRPr="00910E22">
        <w:rPr>
          <w:rFonts w:hint="cs"/>
          <w:szCs w:val="24"/>
          <w:rtl/>
        </w:rPr>
        <w:t>. از نظر فراوانی</w:t>
      </w:r>
      <w:r w:rsidRPr="00910E22">
        <w:rPr>
          <w:szCs w:val="24"/>
          <w:rtl/>
        </w:rPr>
        <w:t xml:space="preserve"> زا</w:t>
      </w:r>
      <w:r w:rsidRPr="00910E22">
        <w:rPr>
          <w:rFonts w:hint="cs"/>
          <w:szCs w:val="24"/>
          <w:rtl/>
        </w:rPr>
        <w:t>یمان</w:t>
      </w:r>
      <w:r w:rsidRPr="00910E22">
        <w:rPr>
          <w:szCs w:val="24"/>
          <w:rtl/>
        </w:rPr>
        <w:t xml:space="preserve"> </w:t>
      </w:r>
      <w:r w:rsidRPr="00910E22">
        <w:rPr>
          <w:rFonts w:hint="cs"/>
          <w:szCs w:val="24"/>
          <w:rtl/>
        </w:rPr>
        <w:t>واژینال</w:t>
      </w:r>
      <w:r w:rsidRPr="00910E22">
        <w:rPr>
          <w:szCs w:val="24"/>
          <w:rtl/>
        </w:rPr>
        <w:t xml:space="preserve"> در </w:t>
      </w:r>
      <w:r w:rsidRPr="00910E22">
        <w:rPr>
          <w:rFonts w:hint="cs"/>
          <w:szCs w:val="24"/>
          <w:rtl/>
        </w:rPr>
        <w:t xml:space="preserve">بین دو </w:t>
      </w:r>
      <w:r w:rsidRPr="00910E22">
        <w:rPr>
          <w:szCs w:val="24"/>
          <w:rtl/>
        </w:rPr>
        <w:t xml:space="preserve">گروه مداخله </w:t>
      </w:r>
      <w:r w:rsidRPr="00910E22">
        <w:rPr>
          <w:rFonts w:hint="cs"/>
          <w:szCs w:val="24"/>
          <w:rtl/>
        </w:rPr>
        <w:t>و</w:t>
      </w:r>
      <w:r w:rsidRPr="00910E22">
        <w:rPr>
          <w:szCs w:val="24"/>
          <w:rtl/>
        </w:rPr>
        <w:t xml:space="preserve"> کنترل </w:t>
      </w:r>
      <w:r w:rsidRPr="00910E22">
        <w:rPr>
          <w:rFonts w:hint="cs"/>
          <w:szCs w:val="24"/>
          <w:rtl/>
        </w:rPr>
        <w:t xml:space="preserve">تفاوت معنی‌دار آماری وجود نداشت </w:t>
      </w:r>
      <w:r w:rsidRPr="00910E22">
        <w:rPr>
          <w:szCs w:val="24"/>
          <w:rtl/>
        </w:rPr>
        <w:t>(</w:t>
      </w:r>
      <w:r w:rsidRPr="00910E22">
        <w:rPr>
          <w:rFonts w:hint="cs"/>
          <w:szCs w:val="24"/>
          <w:rtl/>
        </w:rPr>
        <w:t>856</w:t>
      </w:r>
      <w:r w:rsidRPr="00910E22">
        <w:rPr>
          <w:szCs w:val="24"/>
          <w:rtl/>
        </w:rPr>
        <w:t>/0</w:t>
      </w:r>
      <w:r w:rsidRPr="00910E22">
        <w:rPr>
          <w:rFonts w:hint="cs"/>
          <w:szCs w:val="24"/>
          <w:rtl/>
        </w:rPr>
        <w:t>=</w:t>
      </w:r>
      <w:r w:rsidRPr="00910E22">
        <w:rPr>
          <w:szCs w:val="24"/>
        </w:rPr>
        <w:t>p</w:t>
      </w:r>
      <w:r w:rsidRPr="00910E22">
        <w:rPr>
          <w:rFonts w:hint="cs"/>
          <w:szCs w:val="24"/>
          <w:rtl/>
        </w:rPr>
        <w:t>).</w:t>
      </w:r>
    </w:p>
    <w:p w:rsidR="004935D8" w:rsidRPr="00910E22" w:rsidRDefault="004935D8" w:rsidP="004935D8">
      <w:pPr>
        <w:rPr>
          <w:b/>
          <w:bCs/>
          <w:szCs w:val="24"/>
          <w:rtl/>
          <w:lang w:bidi="fa-IR"/>
        </w:rPr>
      </w:pPr>
      <w:r w:rsidRPr="00910E22">
        <w:rPr>
          <w:rFonts w:hint="cs"/>
          <w:b/>
          <w:bCs/>
          <w:szCs w:val="24"/>
          <w:rtl/>
          <w:lang w:bidi="fa-IR"/>
        </w:rPr>
        <w:lastRenderedPageBreak/>
        <w:t>نتیجه گیری:</w:t>
      </w:r>
      <w:r w:rsidRPr="00910E22">
        <w:rPr>
          <w:rFonts w:hint="cs"/>
          <w:szCs w:val="24"/>
          <w:rtl/>
          <w:lang w:bidi="fa-IR"/>
        </w:rPr>
        <w:t xml:space="preserve"> مشاوره با رویکرد شناخت درمانی بک و تغییر شناخت های زنان از زایمان به تنهایی در کاهش اضطراب و ترس از زایمان موثر نبود و تاثیری در رضایت از زایمان و تجربه زایمانی زنان نخست زا نداشت، لذا استفاده از این روش مشاوره در کنار سایر روشهای کاهش درد برای کاهش اضطراب و ترس از زایمان مادران باردار توصیه می</w:t>
      </w:r>
      <w:r w:rsidRPr="00910E22">
        <w:rPr>
          <w:szCs w:val="24"/>
          <w:rtl/>
          <w:lang w:bidi="fa-IR"/>
        </w:rPr>
        <w:softHyphen/>
      </w:r>
      <w:r w:rsidRPr="00910E22">
        <w:rPr>
          <w:rFonts w:hint="cs"/>
          <w:szCs w:val="24"/>
          <w:rtl/>
          <w:lang w:bidi="fa-IR"/>
        </w:rPr>
        <w:t xml:space="preserve">شود. </w:t>
      </w:r>
    </w:p>
    <w:p w:rsidR="004935D8" w:rsidRPr="00910E22" w:rsidRDefault="004935D8" w:rsidP="004935D8">
      <w:pPr>
        <w:tabs>
          <w:tab w:val="left" w:pos="9781"/>
        </w:tabs>
        <w:ind w:left="18"/>
        <w:rPr>
          <w:szCs w:val="24"/>
          <w:rtl/>
        </w:rPr>
      </w:pPr>
      <w:r w:rsidRPr="00910E22">
        <w:rPr>
          <w:rFonts w:hint="cs"/>
          <w:b/>
          <w:bCs/>
          <w:szCs w:val="24"/>
          <w:rtl/>
        </w:rPr>
        <w:t>کلیدواژه</w:t>
      </w:r>
      <w:r w:rsidRPr="00910E22">
        <w:rPr>
          <w:b/>
          <w:bCs/>
          <w:szCs w:val="24"/>
          <w:rtl/>
        </w:rPr>
        <w:softHyphen/>
      </w:r>
      <w:r w:rsidRPr="00910E22">
        <w:rPr>
          <w:rFonts w:hint="cs"/>
          <w:b/>
          <w:bCs/>
          <w:szCs w:val="24"/>
          <w:rtl/>
        </w:rPr>
        <w:t>ها</w:t>
      </w:r>
      <w:r w:rsidRPr="00910E22">
        <w:rPr>
          <w:b/>
          <w:bCs/>
          <w:szCs w:val="24"/>
          <w:rtl/>
        </w:rPr>
        <w:t>:</w:t>
      </w:r>
      <w:r w:rsidRPr="00910E22">
        <w:rPr>
          <w:szCs w:val="24"/>
          <w:rtl/>
        </w:rPr>
        <w:t xml:space="preserve"> </w:t>
      </w:r>
      <w:r w:rsidRPr="00910E22">
        <w:rPr>
          <w:rFonts w:hint="cs"/>
          <w:szCs w:val="24"/>
          <w:rtl/>
        </w:rPr>
        <w:t>اضطراب،</w:t>
      </w:r>
      <w:r w:rsidRPr="00910E22">
        <w:rPr>
          <w:szCs w:val="24"/>
          <w:rtl/>
        </w:rPr>
        <w:t xml:space="preserve"> </w:t>
      </w:r>
      <w:r w:rsidRPr="00910E22">
        <w:rPr>
          <w:rFonts w:hint="cs"/>
          <w:szCs w:val="24"/>
          <w:rtl/>
        </w:rPr>
        <w:t>ترس از زایمان،</w:t>
      </w:r>
      <w:r w:rsidRPr="00910E22">
        <w:rPr>
          <w:szCs w:val="24"/>
          <w:rtl/>
        </w:rPr>
        <w:t xml:space="preserve"> </w:t>
      </w:r>
      <w:r w:rsidRPr="00910E22">
        <w:rPr>
          <w:rFonts w:hint="cs"/>
          <w:szCs w:val="24"/>
          <w:rtl/>
        </w:rPr>
        <w:t>مشاوره</w:t>
      </w:r>
      <w:r w:rsidRPr="00910E22">
        <w:rPr>
          <w:szCs w:val="24"/>
          <w:rtl/>
        </w:rPr>
        <w:t xml:space="preserve"> </w:t>
      </w:r>
      <w:r w:rsidRPr="00910E22">
        <w:rPr>
          <w:rFonts w:hint="cs"/>
          <w:szCs w:val="24"/>
          <w:rtl/>
        </w:rPr>
        <w:t>با رویکرد بک،</w:t>
      </w:r>
      <w:r w:rsidRPr="00910E22">
        <w:rPr>
          <w:szCs w:val="24"/>
          <w:rtl/>
        </w:rPr>
        <w:t xml:space="preserve"> </w:t>
      </w:r>
      <w:r w:rsidRPr="00910E22">
        <w:rPr>
          <w:rFonts w:hint="cs"/>
          <w:szCs w:val="24"/>
          <w:rtl/>
        </w:rPr>
        <w:t>زایمان،</w:t>
      </w:r>
      <w:r w:rsidRPr="00910E22">
        <w:rPr>
          <w:szCs w:val="24"/>
          <w:rtl/>
        </w:rPr>
        <w:t xml:space="preserve"> </w:t>
      </w:r>
      <w:r w:rsidRPr="00910E22">
        <w:rPr>
          <w:rFonts w:hint="cs"/>
          <w:szCs w:val="24"/>
          <w:rtl/>
        </w:rPr>
        <w:t>تجربه زایمان، رضایت از زایمان</w:t>
      </w:r>
    </w:p>
    <w:p w:rsidR="003831F7" w:rsidRDefault="003831F7" w:rsidP="004935D8"/>
    <w:sectPr w:rsidR="00383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D8"/>
    <w:rsid w:val="003831F7"/>
    <w:rsid w:val="0049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B9202-BEC7-4014-B7E8-D7399A05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5D8"/>
    <w:pPr>
      <w:bidi/>
      <w:spacing w:after="0" w:line="360" w:lineRule="auto"/>
      <w:jc w:val="both"/>
    </w:pPr>
    <w:rPr>
      <w:rFonts w:ascii="Times New Roman" w:eastAsia="Calibri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dc:description/>
  <cp:lastModifiedBy>Rezaei</cp:lastModifiedBy>
  <cp:revision>1</cp:revision>
  <dcterms:created xsi:type="dcterms:W3CDTF">2019-08-08T05:48:00Z</dcterms:created>
  <dcterms:modified xsi:type="dcterms:W3CDTF">2019-08-08T05:49:00Z</dcterms:modified>
</cp:coreProperties>
</file>